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E96" w:rsidRPr="00144D5A" w:rsidRDefault="00E21E96" w:rsidP="00E21E96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Тема 2 Судебная экспертиза как форма применения специальных нау</w:t>
      </w:r>
      <w:r w:rsidRPr="00144D5A">
        <w:rPr>
          <w:b/>
          <w:sz w:val="28"/>
          <w:szCs w:val="28"/>
        </w:rPr>
        <w:t>ч</w:t>
      </w:r>
      <w:r w:rsidRPr="00144D5A">
        <w:rPr>
          <w:b/>
          <w:sz w:val="28"/>
          <w:szCs w:val="28"/>
        </w:rPr>
        <w:t>ных  знаний в судопроизводстве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b/>
          <w:sz w:val="28"/>
          <w:szCs w:val="28"/>
        </w:rPr>
        <w:t xml:space="preserve">Цель: </w:t>
      </w:r>
      <w:r w:rsidRPr="00144D5A">
        <w:rPr>
          <w:sz w:val="28"/>
          <w:szCs w:val="28"/>
        </w:rPr>
        <w:t>раскрыть понятия специальных знаний и судебной экспертизы, определить предмет, задачи, объекты и методы судебной экспертизы</w:t>
      </w:r>
    </w:p>
    <w:p w:rsidR="00E21E96" w:rsidRPr="00144D5A" w:rsidRDefault="00E21E96" w:rsidP="00E21E96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План: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1. Понятие специальных знаний в судопроизводстве. 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2. Понятие судебной экспертизы.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3. Предмет и задачи судебной экспертизы. 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4. Объекты судебной экспертизы. 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5. Образцы экспертного исследования</w:t>
      </w:r>
    </w:p>
    <w:p w:rsidR="00E21E96" w:rsidRPr="00144D5A" w:rsidRDefault="00E21E96" w:rsidP="00E21E96">
      <w:pPr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6. Понятие и классификация методов судебной эксперт</w:t>
      </w:r>
      <w:r w:rsidRPr="00144D5A">
        <w:rPr>
          <w:sz w:val="28"/>
          <w:szCs w:val="28"/>
        </w:rPr>
        <w:t>и</w:t>
      </w:r>
      <w:r w:rsidRPr="00144D5A">
        <w:rPr>
          <w:sz w:val="28"/>
          <w:szCs w:val="28"/>
        </w:rPr>
        <w:t>зы</w:t>
      </w:r>
    </w:p>
    <w:p w:rsidR="00E21E96" w:rsidRPr="00144D5A" w:rsidRDefault="00E21E96" w:rsidP="00E21E96">
      <w:pPr>
        <w:ind w:firstLine="540"/>
        <w:rPr>
          <w:sz w:val="28"/>
          <w:szCs w:val="28"/>
        </w:rPr>
      </w:pPr>
    </w:p>
    <w:p w:rsidR="00E21E96" w:rsidRPr="00144D5A" w:rsidRDefault="00E21E96" w:rsidP="00E21E96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 xml:space="preserve">1. Понятие специальных знаний в судопроизводстве 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ab/>
        <w:t>Эффективное использование специальных знаний в судопро</w:t>
      </w:r>
      <w:r w:rsidRPr="00144D5A">
        <w:rPr>
          <w:sz w:val="28"/>
          <w:szCs w:val="28"/>
        </w:rPr>
        <w:softHyphen/>
        <w:t>изводстве во многом зависит от правильного и однозначного уяс</w:t>
      </w:r>
      <w:r w:rsidRPr="00144D5A">
        <w:rPr>
          <w:sz w:val="28"/>
          <w:szCs w:val="28"/>
        </w:rPr>
        <w:softHyphen/>
        <w:t>нения содержания указанного понятия.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Уголовный процесс как отрасль практической юриспруден</w:t>
      </w:r>
      <w:r w:rsidRPr="00144D5A">
        <w:rPr>
          <w:sz w:val="28"/>
          <w:szCs w:val="28"/>
        </w:rPr>
        <w:softHyphen/>
        <w:t>ции является универсальной правовой базой, состоящей из систе</w:t>
      </w:r>
      <w:r w:rsidRPr="00144D5A">
        <w:rPr>
          <w:sz w:val="28"/>
          <w:szCs w:val="28"/>
        </w:rPr>
        <w:softHyphen/>
        <w:t>мы процессуальных норм и правовых институтов, при согласован</w:t>
      </w:r>
      <w:r w:rsidRPr="00144D5A">
        <w:rPr>
          <w:sz w:val="28"/>
          <w:szCs w:val="28"/>
        </w:rPr>
        <w:softHyphen/>
        <w:t>ном функционировании которых обеспечивается ретроспектив</w:t>
      </w:r>
      <w:r w:rsidRPr="00144D5A">
        <w:rPr>
          <w:sz w:val="28"/>
          <w:szCs w:val="28"/>
        </w:rPr>
        <w:softHyphen/>
        <w:t>ный путь познания от явления к сущности того или иного проти</w:t>
      </w:r>
      <w:r w:rsidRPr="00144D5A">
        <w:rPr>
          <w:sz w:val="28"/>
          <w:szCs w:val="28"/>
        </w:rPr>
        <w:softHyphen/>
        <w:t>воправного деяния и тем самым создаются условия для решения задач уголовного судопроизводства.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Вместе с тем, очевидно, что истина по уголовным делам недо</w:t>
      </w:r>
      <w:r w:rsidRPr="00144D5A">
        <w:rPr>
          <w:sz w:val="28"/>
          <w:szCs w:val="28"/>
        </w:rPr>
        <w:softHyphen/>
        <w:t>стижима без привлечения знаний из различных неюридических сфер человеческой деятельности. Таким образом, главная позна</w:t>
      </w:r>
      <w:r w:rsidRPr="00144D5A">
        <w:rPr>
          <w:sz w:val="28"/>
          <w:szCs w:val="28"/>
        </w:rPr>
        <w:softHyphen/>
        <w:t>вательная задача уголовного процесса может быть решена лишь при широком и активном использовании допускаемых законом методов, средств и знаний, которыми овладел человек к настоя</w:t>
      </w:r>
      <w:r w:rsidRPr="00144D5A">
        <w:rPr>
          <w:sz w:val="28"/>
          <w:szCs w:val="28"/>
        </w:rPr>
        <w:softHyphen/>
        <w:t>щему времени в результате разнообразной предметно-познаватель</w:t>
      </w:r>
      <w:r w:rsidRPr="00144D5A">
        <w:rPr>
          <w:sz w:val="28"/>
          <w:szCs w:val="28"/>
        </w:rPr>
        <w:softHyphen/>
        <w:t>ной и духовной деятельности. В этой связи в Уголовно-процессу</w:t>
      </w:r>
      <w:r w:rsidRPr="00144D5A">
        <w:rPr>
          <w:sz w:val="28"/>
          <w:szCs w:val="28"/>
        </w:rPr>
        <w:softHyphen/>
        <w:t>альном кодексе Республики Казахстан (далее — УПК РК) содер</w:t>
      </w:r>
      <w:r w:rsidRPr="00144D5A">
        <w:rPr>
          <w:sz w:val="28"/>
          <w:szCs w:val="28"/>
        </w:rPr>
        <w:softHyphen/>
        <w:t>жится регламентация использования специальных знаний. Сово</w:t>
      </w:r>
      <w:r w:rsidRPr="00144D5A">
        <w:rPr>
          <w:sz w:val="28"/>
          <w:szCs w:val="28"/>
        </w:rPr>
        <w:softHyphen/>
        <w:t>купность правовых норм, определяющих их использование при раскрытии, расследовании и судебном рассмотрении уголовных дел, представляет собой научно обоснованную систему и неотъем</w:t>
      </w:r>
      <w:r w:rsidRPr="00144D5A">
        <w:rPr>
          <w:sz w:val="28"/>
          <w:szCs w:val="28"/>
        </w:rPr>
        <w:softHyphen/>
        <w:t>лемый процессуальный институт.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Специальные знания как отдельная гносеологическая катего</w:t>
      </w:r>
      <w:r w:rsidRPr="00144D5A">
        <w:rPr>
          <w:sz w:val="28"/>
          <w:szCs w:val="28"/>
        </w:rPr>
        <w:softHyphen/>
        <w:t>рия в теории познания отсутствуют, до недавнего времени не су</w:t>
      </w:r>
      <w:r w:rsidRPr="00144D5A">
        <w:rPr>
          <w:sz w:val="28"/>
          <w:szCs w:val="28"/>
        </w:rPr>
        <w:softHyphen/>
        <w:t>ществовало четкости и в их определении в уголовно-процессу</w:t>
      </w:r>
      <w:r w:rsidRPr="00144D5A">
        <w:rPr>
          <w:sz w:val="28"/>
          <w:szCs w:val="28"/>
        </w:rPr>
        <w:softHyphen/>
        <w:t>альном законе.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Следует обратить внимание, что в теории уголовного процесса наряду с понятием «специальные знания» фигурирует понятие «специальные познания». Законодатель остановился на первом из понятий как более точном, исходя из того, что в философском понимании термин «познание» представляет собой процесс отра</w:t>
      </w:r>
      <w:r w:rsidRPr="00144D5A">
        <w:rPr>
          <w:sz w:val="28"/>
          <w:szCs w:val="28"/>
        </w:rPr>
        <w:softHyphen/>
        <w:t>жения и воспроизведения в сознании объективной действитель</w:t>
      </w:r>
      <w:r w:rsidRPr="00144D5A">
        <w:rPr>
          <w:sz w:val="28"/>
          <w:szCs w:val="28"/>
        </w:rPr>
        <w:softHyphen/>
        <w:t>ности, накопления опыта, усвоения навыков и приобретения уме</w:t>
      </w:r>
      <w:r w:rsidRPr="00144D5A">
        <w:rPr>
          <w:sz w:val="28"/>
          <w:szCs w:val="28"/>
        </w:rPr>
        <w:softHyphen/>
        <w:t>ний, а «знание» — продукт общественно-трудовой и мыслитель</w:t>
      </w:r>
      <w:r w:rsidRPr="00144D5A">
        <w:rPr>
          <w:sz w:val="28"/>
          <w:szCs w:val="28"/>
        </w:rPr>
        <w:softHyphen/>
        <w:t>ной деятельности, основанной</w:t>
      </w:r>
      <w:r>
        <w:rPr>
          <w:sz w:val="28"/>
          <w:szCs w:val="28"/>
        </w:rPr>
        <w:t xml:space="preserve"> на опыте, навыках и умениях.  </w:t>
      </w:r>
      <w:r w:rsidRPr="00144D5A">
        <w:rPr>
          <w:sz w:val="28"/>
          <w:szCs w:val="28"/>
        </w:rPr>
        <w:t xml:space="preserve">В </w:t>
      </w:r>
      <w:r w:rsidRPr="00144D5A">
        <w:rPr>
          <w:sz w:val="28"/>
          <w:szCs w:val="28"/>
        </w:rPr>
        <w:lastRenderedPageBreak/>
        <w:t>юридической литературе неоднократно предпринимались попытки определить сущность специальных знаний, использу</w:t>
      </w:r>
      <w:r w:rsidRPr="00144D5A">
        <w:rPr>
          <w:sz w:val="28"/>
          <w:szCs w:val="28"/>
        </w:rPr>
        <w:softHyphen/>
        <w:t>емых в судопроизводстве, их содержание и субъектов, облада</w:t>
      </w:r>
      <w:r w:rsidRPr="00144D5A">
        <w:rPr>
          <w:sz w:val="28"/>
          <w:szCs w:val="28"/>
        </w:rPr>
        <w:softHyphen/>
        <w:t>ющих ими, однако единого подхода к решению данных вопросов не имеется. Указанное обстоятельство определяет необходимость раскрытия содержания специальных знаний, определения субъек</w:t>
      </w:r>
      <w:r w:rsidRPr="00144D5A">
        <w:rPr>
          <w:sz w:val="28"/>
          <w:szCs w:val="28"/>
        </w:rPr>
        <w:softHyphen/>
        <w:t>тов их применения, а также форм использования.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Анализ многочисленных точек зрения на природу специаль</w:t>
      </w:r>
      <w:r w:rsidRPr="00144D5A">
        <w:rPr>
          <w:sz w:val="28"/>
          <w:szCs w:val="28"/>
        </w:rPr>
        <w:softHyphen/>
        <w:t>ных знаний позволяет выделить ряд положений, которые, на наш взгляд, наиболее точно определяют их основные характеристики.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Исследуя содержательную сторону специальных знаний, А. А. </w:t>
      </w:r>
      <w:proofErr w:type="spellStart"/>
      <w:r w:rsidRPr="00144D5A">
        <w:rPr>
          <w:sz w:val="28"/>
          <w:szCs w:val="28"/>
        </w:rPr>
        <w:t>Эйсман</w:t>
      </w:r>
      <w:proofErr w:type="spellEnd"/>
      <w:r w:rsidRPr="00144D5A">
        <w:rPr>
          <w:sz w:val="28"/>
          <w:szCs w:val="28"/>
        </w:rPr>
        <w:t xml:space="preserve"> уточняет, что к ним относятся неюридические и </w:t>
      </w:r>
      <w:proofErr w:type="spellStart"/>
      <w:r w:rsidRPr="00144D5A">
        <w:rPr>
          <w:sz w:val="28"/>
          <w:szCs w:val="28"/>
        </w:rPr>
        <w:t>необщеизвестные</w:t>
      </w:r>
      <w:proofErr w:type="spellEnd"/>
      <w:r w:rsidRPr="00144D5A">
        <w:rPr>
          <w:sz w:val="28"/>
          <w:szCs w:val="28"/>
        </w:rPr>
        <w:t xml:space="preserve">, </w:t>
      </w:r>
      <w:proofErr w:type="spellStart"/>
      <w:r w:rsidRPr="00144D5A">
        <w:rPr>
          <w:sz w:val="28"/>
          <w:szCs w:val="28"/>
        </w:rPr>
        <w:t>необщедоступные</w:t>
      </w:r>
      <w:proofErr w:type="spellEnd"/>
      <w:r w:rsidRPr="00144D5A">
        <w:rPr>
          <w:sz w:val="28"/>
          <w:szCs w:val="28"/>
        </w:rPr>
        <w:t xml:space="preserve"> знания, то есть те знания, которыми обладает ограниченный круг специалистов. Анало</w:t>
      </w:r>
      <w:r w:rsidRPr="00144D5A">
        <w:rPr>
          <w:sz w:val="28"/>
          <w:szCs w:val="28"/>
        </w:rPr>
        <w:softHyphen/>
        <w:t xml:space="preserve">гичного взгляда придерживается и В. И. </w:t>
      </w:r>
      <w:proofErr w:type="spellStart"/>
      <w:r w:rsidRPr="00144D5A">
        <w:rPr>
          <w:sz w:val="28"/>
          <w:szCs w:val="28"/>
        </w:rPr>
        <w:t>Шиканов</w:t>
      </w:r>
      <w:proofErr w:type="spellEnd"/>
      <w:r w:rsidRPr="00144D5A">
        <w:rPr>
          <w:sz w:val="28"/>
          <w:szCs w:val="28"/>
        </w:rPr>
        <w:t>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При этом требуют уяснения понятия знаний общеизвестных, а также соотношение специальных и юридических знаний.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Под общеизвестными знаниями подразумевается совокупность достоверных знаний, соответствующих современному уровню практически обыденного социального опыта и научных знаний, приобретаемых людьми в результате общеобразовательной под</w:t>
      </w:r>
      <w:r w:rsidRPr="00144D5A">
        <w:rPr>
          <w:sz w:val="28"/>
          <w:szCs w:val="28"/>
        </w:rPr>
        <w:softHyphen/>
        <w:t>готовки. Особенностью же профессии, специальности является то, что они опираются на научные сведения и практические уме</w:t>
      </w:r>
      <w:r w:rsidRPr="00144D5A">
        <w:rPr>
          <w:sz w:val="28"/>
          <w:szCs w:val="28"/>
        </w:rPr>
        <w:softHyphen/>
        <w:t>ния, опыт из определенного узкоспециального направления чело</w:t>
      </w:r>
      <w:r w:rsidRPr="00144D5A">
        <w:rPr>
          <w:sz w:val="28"/>
          <w:szCs w:val="28"/>
        </w:rPr>
        <w:softHyphen/>
        <w:t>веческой деятельности.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Вопрос об отнесении знаний из области права </w:t>
      </w:r>
      <w:proofErr w:type="gramStart"/>
      <w:r w:rsidRPr="00144D5A">
        <w:rPr>
          <w:sz w:val="28"/>
          <w:szCs w:val="28"/>
        </w:rPr>
        <w:t>к</w:t>
      </w:r>
      <w:proofErr w:type="gramEnd"/>
      <w:r w:rsidRPr="00144D5A">
        <w:rPr>
          <w:sz w:val="28"/>
          <w:szCs w:val="28"/>
        </w:rPr>
        <w:t xml:space="preserve"> специальным в науке уголовного процесса является дискуссионным.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пределах объема юридических знаний следует выделить зна</w:t>
      </w:r>
      <w:r w:rsidRPr="00144D5A">
        <w:rPr>
          <w:sz w:val="28"/>
          <w:szCs w:val="28"/>
        </w:rPr>
        <w:softHyphen/>
        <w:t>ния лиц, ответственных за ведение уголовного судопроизводства, в части полномочий по квалификации деяний и выполнения про</w:t>
      </w:r>
      <w:r w:rsidRPr="00144D5A">
        <w:rPr>
          <w:sz w:val="28"/>
          <w:szCs w:val="28"/>
        </w:rPr>
        <w:softHyphen/>
        <w:t>цессуальных норм, реализации методики расследования преступ</w:t>
      </w:r>
      <w:r w:rsidRPr="00144D5A">
        <w:rPr>
          <w:sz w:val="28"/>
          <w:szCs w:val="28"/>
        </w:rPr>
        <w:softHyphen/>
        <w:t>лений и тактики производства процессуальных действий. Назван</w:t>
      </w:r>
      <w:r w:rsidRPr="00144D5A">
        <w:rPr>
          <w:sz w:val="28"/>
          <w:szCs w:val="28"/>
        </w:rPr>
        <w:softHyphen/>
        <w:t>ный перечень является общей квалификационной характеристикой лица, производящего дознание, следователя, прокурора и судьи, базирующейся на определяющих их специальность про</w:t>
      </w:r>
      <w:r w:rsidRPr="00144D5A">
        <w:rPr>
          <w:sz w:val="28"/>
          <w:szCs w:val="28"/>
        </w:rPr>
        <w:softHyphen/>
        <w:t xml:space="preserve">фессионально обязательных знаниях. За пределами этого круга знаний, используемых субъектами доказывания по уголовному делу, все знания, в том числе и юридические, могут быть отнесены </w:t>
      </w:r>
      <w:proofErr w:type="gramStart"/>
      <w:r w:rsidRPr="00144D5A">
        <w:rPr>
          <w:sz w:val="28"/>
          <w:szCs w:val="28"/>
        </w:rPr>
        <w:t>к</w:t>
      </w:r>
      <w:proofErr w:type="gramEnd"/>
      <w:r w:rsidRPr="00144D5A">
        <w:rPr>
          <w:sz w:val="28"/>
          <w:szCs w:val="28"/>
        </w:rPr>
        <w:t xml:space="preserve"> специальным.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Как верно отмечает Е. Р. </w:t>
      </w:r>
      <w:proofErr w:type="gramStart"/>
      <w:r w:rsidRPr="00144D5A">
        <w:rPr>
          <w:sz w:val="28"/>
          <w:szCs w:val="28"/>
        </w:rPr>
        <w:t>Российская</w:t>
      </w:r>
      <w:proofErr w:type="gramEnd"/>
      <w:r w:rsidRPr="00144D5A">
        <w:rPr>
          <w:sz w:val="28"/>
          <w:szCs w:val="28"/>
        </w:rPr>
        <w:t>, процессы дифференци</w:t>
      </w:r>
      <w:r w:rsidRPr="00144D5A">
        <w:rPr>
          <w:sz w:val="28"/>
          <w:szCs w:val="28"/>
        </w:rPr>
        <w:softHyphen/>
        <w:t>ации научного знания, сопровождающие развитие науки, не обо</w:t>
      </w:r>
      <w:r w:rsidRPr="00144D5A">
        <w:rPr>
          <w:sz w:val="28"/>
          <w:szCs w:val="28"/>
        </w:rPr>
        <w:softHyphen/>
        <w:t>шли стороной и юридические науки. В этих сложных условиях в каждой из отраслей права можно условно очертить круг общеиз</w:t>
      </w:r>
      <w:r w:rsidRPr="00144D5A">
        <w:rPr>
          <w:sz w:val="28"/>
          <w:szCs w:val="28"/>
        </w:rPr>
        <w:softHyphen/>
        <w:t>вестных для практикующих юристов, наиболее часто ими встре</w:t>
      </w:r>
      <w:r w:rsidRPr="00144D5A">
        <w:rPr>
          <w:sz w:val="28"/>
          <w:szCs w:val="28"/>
        </w:rPr>
        <w:softHyphen/>
        <w:t>чаемых знаний и специальных знаний. В то же время знание тон</w:t>
      </w:r>
      <w:r w:rsidRPr="00144D5A">
        <w:rPr>
          <w:sz w:val="28"/>
          <w:szCs w:val="28"/>
        </w:rPr>
        <w:softHyphen/>
        <w:t>костей современного законодательства во многих случаях крайне необходимо для полного, объективного и всестороннего установ</w:t>
      </w:r>
      <w:r w:rsidRPr="00144D5A">
        <w:rPr>
          <w:sz w:val="28"/>
          <w:szCs w:val="28"/>
        </w:rPr>
        <w:softHyphen/>
        <w:t>ления истины по делу. Таким образом, автор относит к специ</w:t>
      </w:r>
      <w:r w:rsidRPr="00144D5A">
        <w:rPr>
          <w:sz w:val="28"/>
          <w:szCs w:val="28"/>
        </w:rPr>
        <w:softHyphen/>
        <w:t>альным знаниям и юридические знания в определенной их части.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lastRenderedPageBreak/>
        <w:t xml:space="preserve">А. А. </w:t>
      </w:r>
      <w:proofErr w:type="spellStart"/>
      <w:r w:rsidRPr="00144D5A">
        <w:rPr>
          <w:sz w:val="28"/>
          <w:szCs w:val="28"/>
        </w:rPr>
        <w:t>Эксархопуло</w:t>
      </w:r>
      <w:proofErr w:type="spellEnd"/>
      <w:r w:rsidRPr="00144D5A">
        <w:rPr>
          <w:sz w:val="28"/>
          <w:szCs w:val="28"/>
        </w:rPr>
        <w:t xml:space="preserve"> также считает, что «к числу стереотипов, прежде всего, следует отнести точку зрения о том, что специаль</w:t>
      </w:r>
      <w:r w:rsidRPr="00144D5A">
        <w:rPr>
          <w:sz w:val="28"/>
          <w:szCs w:val="28"/>
        </w:rPr>
        <w:softHyphen/>
        <w:t>ными не являются познания в области права… Распространять на конкретного следователя, работника органа дознания, проку</w:t>
      </w:r>
      <w:r w:rsidRPr="00144D5A">
        <w:rPr>
          <w:sz w:val="28"/>
          <w:szCs w:val="28"/>
        </w:rPr>
        <w:softHyphen/>
        <w:t>рора, судью обязанность быть вполне компетентным во всех воп</w:t>
      </w:r>
      <w:r w:rsidRPr="00144D5A">
        <w:rPr>
          <w:sz w:val="28"/>
          <w:szCs w:val="28"/>
        </w:rPr>
        <w:softHyphen/>
        <w:t xml:space="preserve">росах всех известных сегодня отраслей и </w:t>
      </w:r>
      <w:proofErr w:type="spellStart"/>
      <w:r w:rsidRPr="00144D5A">
        <w:rPr>
          <w:sz w:val="28"/>
          <w:szCs w:val="28"/>
        </w:rPr>
        <w:t>подотраслей</w:t>
      </w:r>
      <w:proofErr w:type="spellEnd"/>
      <w:r w:rsidRPr="00144D5A">
        <w:rPr>
          <w:sz w:val="28"/>
          <w:szCs w:val="28"/>
        </w:rPr>
        <w:t xml:space="preserve"> права, зна</w:t>
      </w:r>
      <w:r w:rsidRPr="00144D5A">
        <w:rPr>
          <w:sz w:val="28"/>
          <w:szCs w:val="28"/>
        </w:rPr>
        <w:softHyphen/>
        <w:t>ние которых может потребоваться в ходе расследования и рас</w:t>
      </w:r>
      <w:r w:rsidRPr="00144D5A">
        <w:rPr>
          <w:sz w:val="28"/>
          <w:szCs w:val="28"/>
        </w:rPr>
        <w:softHyphen/>
        <w:t>смотрения уголовных дел, означало</w:t>
      </w:r>
      <w:proofErr w:type="gramEnd"/>
      <w:r w:rsidRPr="00144D5A">
        <w:rPr>
          <w:sz w:val="28"/>
          <w:szCs w:val="28"/>
        </w:rPr>
        <w:t xml:space="preserve"> </w:t>
      </w:r>
      <w:proofErr w:type="gramStart"/>
      <w:r w:rsidRPr="00144D5A">
        <w:rPr>
          <w:sz w:val="28"/>
          <w:szCs w:val="28"/>
        </w:rPr>
        <w:t>бы</w:t>
      </w:r>
      <w:proofErr w:type="gramEnd"/>
      <w:r w:rsidRPr="00144D5A">
        <w:rPr>
          <w:sz w:val="28"/>
          <w:szCs w:val="28"/>
        </w:rPr>
        <w:t xml:space="preserve"> поставить следователя, судью в весьма затруднительное, если не сказать безвыходное, положение, когда «знать право они обязаны», но реально освоить эти знания в требуемом для принятия квалифицированных и от</w:t>
      </w:r>
      <w:r w:rsidRPr="00144D5A">
        <w:rPr>
          <w:sz w:val="28"/>
          <w:szCs w:val="28"/>
        </w:rPr>
        <w:softHyphen/>
        <w:t>ветственных решений объеме оказывается невозможным».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Г. М. </w:t>
      </w:r>
      <w:proofErr w:type="spellStart"/>
      <w:r w:rsidRPr="00144D5A">
        <w:rPr>
          <w:sz w:val="28"/>
          <w:szCs w:val="28"/>
        </w:rPr>
        <w:t>Надгорный</w:t>
      </w:r>
      <w:proofErr w:type="spellEnd"/>
      <w:r w:rsidRPr="00144D5A">
        <w:rPr>
          <w:sz w:val="28"/>
          <w:szCs w:val="28"/>
        </w:rPr>
        <w:t xml:space="preserve"> обращает внимание на связь специальных зна</w:t>
      </w:r>
      <w:r w:rsidRPr="00144D5A">
        <w:rPr>
          <w:sz w:val="28"/>
          <w:szCs w:val="28"/>
        </w:rPr>
        <w:softHyphen/>
        <w:t>ний со специальной подготовкой и деятельностью. Он предлагает следующее определение исследуемого понятия: «Специальные знания — это знания из области науки и техники, образующие основу научных и инженерно-технических специальностей, так</w:t>
      </w:r>
      <w:r w:rsidRPr="00144D5A">
        <w:rPr>
          <w:sz w:val="28"/>
          <w:szCs w:val="28"/>
        </w:rPr>
        <w:softHyphen/>
        <w:t>же любые другие знания, необходимые для занятия какими-либо иными видами деятельности. В уголовном судопроизводстве спе</w:t>
      </w:r>
      <w:r w:rsidRPr="00144D5A">
        <w:rPr>
          <w:sz w:val="28"/>
          <w:szCs w:val="28"/>
        </w:rPr>
        <w:softHyphen/>
        <w:t>циальные знания используются для обнаружения, закрепления, изъятия, оценки и исследования доказательств. К специальным знаниям не относятся юридические знания, за исключением тех знаний из области специальных юридических наук, которые ка</w:t>
      </w:r>
      <w:r w:rsidRPr="00144D5A">
        <w:rPr>
          <w:sz w:val="28"/>
          <w:szCs w:val="28"/>
        </w:rPr>
        <w:softHyphen/>
        <w:t>саются обнаружения, закрепления, изъятия и исследования доказательств». Данная дефиниция вполне согласуется с тем по</w:t>
      </w:r>
      <w:r w:rsidRPr="00144D5A">
        <w:rPr>
          <w:sz w:val="28"/>
          <w:szCs w:val="28"/>
        </w:rPr>
        <w:softHyphen/>
        <w:t>ложением, что в науке и практике уголовного процесса участву</w:t>
      </w:r>
      <w:r w:rsidRPr="00144D5A">
        <w:rPr>
          <w:sz w:val="28"/>
          <w:szCs w:val="28"/>
        </w:rPr>
        <w:softHyphen/>
        <w:t>ющие в процессуальных действиях сотрудники технико-кримина</w:t>
      </w:r>
      <w:r w:rsidRPr="00144D5A">
        <w:rPr>
          <w:sz w:val="28"/>
          <w:szCs w:val="28"/>
        </w:rPr>
        <w:softHyphen/>
        <w:t>листических подразделений органов дознания и предварительно</w:t>
      </w:r>
      <w:r w:rsidRPr="00144D5A">
        <w:rPr>
          <w:sz w:val="28"/>
          <w:szCs w:val="28"/>
        </w:rPr>
        <w:softHyphen/>
        <w:t>го расследования признаются специалистами, то есть носителями специальных знаний.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Следует согласиться и с Б. М. </w:t>
      </w:r>
      <w:proofErr w:type="spellStart"/>
      <w:r w:rsidRPr="00144D5A">
        <w:rPr>
          <w:sz w:val="28"/>
          <w:szCs w:val="28"/>
        </w:rPr>
        <w:t>Бишмановым</w:t>
      </w:r>
      <w:proofErr w:type="spellEnd"/>
      <w:r w:rsidRPr="00144D5A">
        <w:rPr>
          <w:sz w:val="28"/>
          <w:szCs w:val="28"/>
        </w:rPr>
        <w:t>, обращающим вни</w:t>
      </w:r>
      <w:r w:rsidRPr="00144D5A">
        <w:rPr>
          <w:sz w:val="28"/>
          <w:szCs w:val="28"/>
        </w:rPr>
        <w:softHyphen/>
        <w:t>мание на то, что «профессиональные знания не всегда являются существенным признаком специальных знаний, как, например, в филателии».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Определение специальных знаний, позволяющее выявить це</w:t>
      </w:r>
      <w:r w:rsidRPr="00144D5A">
        <w:rPr>
          <w:sz w:val="28"/>
          <w:szCs w:val="28"/>
        </w:rPr>
        <w:softHyphen/>
        <w:t>левое назначение их применения при расследовании преступле</w:t>
      </w:r>
      <w:r w:rsidRPr="00144D5A">
        <w:rPr>
          <w:sz w:val="28"/>
          <w:szCs w:val="28"/>
        </w:rPr>
        <w:softHyphen/>
        <w:t xml:space="preserve">ний, предложено Г. И. </w:t>
      </w:r>
      <w:proofErr w:type="spellStart"/>
      <w:r w:rsidRPr="00144D5A">
        <w:rPr>
          <w:sz w:val="28"/>
          <w:szCs w:val="28"/>
        </w:rPr>
        <w:t>Грамовичем</w:t>
      </w:r>
      <w:proofErr w:type="spellEnd"/>
      <w:r w:rsidRPr="00144D5A">
        <w:rPr>
          <w:sz w:val="28"/>
          <w:szCs w:val="28"/>
        </w:rPr>
        <w:t>, Он отмечает, что «специаль</w:t>
      </w:r>
      <w:r w:rsidRPr="00144D5A">
        <w:rPr>
          <w:sz w:val="28"/>
          <w:szCs w:val="28"/>
        </w:rPr>
        <w:softHyphen/>
        <w:t>ными в уголовно-процессуальном значении будут систематизи</w:t>
      </w:r>
      <w:r w:rsidRPr="00144D5A">
        <w:rPr>
          <w:sz w:val="28"/>
          <w:szCs w:val="28"/>
        </w:rPr>
        <w:softHyphen/>
        <w:t>рованные научные знания, умения и навыки в определенной обла</w:t>
      </w:r>
      <w:r w:rsidRPr="00144D5A">
        <w:rPr>
          <w:sz w:val="28"/>
          <w:szCs w:val="28"/>
        </w:rPr>
        <w:softHyphen/>
        <w:t>сти человеческой деятельности (исключая знания в области мате</w:t>
      </w:r>
      <w:r w:rsidRPr="00144D5A">
        <w:rPr>
          <w:sz w:val="28"/>
          <w:szCs w:val="28"/>
        </w:rPr>
        <w:softHyphen/>
        <w:t>риального и процессуального права), полученные в результате целенаправленной профессиональной подготовки и опыта рабо</w:t>
      </w:r>
      <w:r w:rsidRPr="00144D5A">
        <w:rPr>
          <w:sz w:val="28"/>
          <w:szCs w:val="28"/>
        </w:rPr>
        <w:softHyphen/>
        <w:t>ты, которые используются в целях собирания доказательствен</w:t>
      </w:r>
      <w:r w:rsidRPr="00144D5A">
        <w:rPr>
          <w:sz w:val="28"/>
          <w:szCs w:val="28"/>
        </w:rPr>
        <w:softHyphen/>
        <w:t>ной и ориентирующей</w:t>
      </w:r>
      <w:proofErr w:type="gramEnd"/>
      <w:r w:rsidRPr="00144D5A">
        <w:rPr>
          <w:sz w:val="28"/>
          <w:szCs w:val="28"/>
        </w:rPr>
        <w:t xml:space="preserve"> информации о преступном деянии, а также способствуют разработке технических средств и приемов работы с доказательствами и установления существенных обстоятельств, имеющих значение для дела».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Практическая и функциональная специфика специальных зна</w:t>
      </w:r>
      <w:r w:rsidRPr="00144D5A">
        <w:rPr>
          <w:sz w:val="28"/>
          <w:szCs w:val="28"/>
        </w:rPr>
        <w:softHyphen/>
        <w:t xml:space="preserve">ний </w:t>
      </w:r>
      <w:proofErr w:type="gramStart"/>
      <w:r w:rsidRPr="00144D5A">
        <w:rPr>
          <w:sz w:val="28"/>
          <w:szCs w:val="28"/>
        </w:rPr>
        <w:t>отражены</w:t>
      </w:r>
      <w:proofErr w:type="gramEnd"/>
      <w:r w:rsidRPr="00144D5A">
        <w:rPr>
          <w:sz w:val="28"/>
          <w:szCs w:val="28"/>
        </w:rPr>
        <w:t xml:space="preserve"> также в определениях В. К. </w:t>
      </w:r>
      <w:proofErr w:type="spellStart"/>
      <w:r w:rsidRPr="00144D5A">
        <w:rPr>
          <w:sz w:val="28"/>
          <w:szCs w:val="28"/>
        </w:rPr>
        <w:t>Лисиченко</w:t>
      </w:r>
      <w:proofErr w:type="spellEnd"/>
      <w:r w:rsidRPr="00144D5A">
        <w:rPr>
          <w:sz w:val="28"/>
          <w:szCs w:val="28"/>
        </w:rPr>
        <w:t xml:space="preserve"> и В. В. </w:t>
      </w:r>
      <w:proofErr w:type="spellStart"/>
      <w:r w:rsidRPr="00144D5A">
        <w:rPr>
          <w:sz w:val="28"/>
          <w:szCs w:val="28"/>
        </w:rPr>
        <w:t>Циркаль</w:t>
      </w:r>
      <w:proofErr w:type="spellEnd"/>
      <w:r w:rsidRPr="00144D5A">
        <w:rPr>
          <w:sz w:val="28"/>
          <w:szCs w:val="28"/>
        </w:rPr>
        <w:t xml:space="preserve">: «Специальные знания — это </w:t>
      </w:r>
      <w:proofErr w:type="spellStart"/>
      <w:r w:rsidRPr="00144D5A">
        <w:rPr>
          <w:sz w:val="28"/>
          <w:szCs w:val="28"/>
        </w:rPr>
        <w:t>необщеизвестные</w:t>
      </w:r>
      <w:proofErr w:type="spellEnd"/>
      <w:r w:rsidRPr="00144D5A">
        <w:rPr>
          <w:sz w:val="28"/>
          <w:szCs w:val="28"/>
        </w:rPr>
        <w:t xml:space="preserve"> в судопроиз</w:t>
      </w:r>
      <w:r w:rsidRPr="00144D5A">
        <w:rPr>
          <w:sz w:val="28"/>
          <w:szCs w:val="28"/>
        </w:rPr>
        <w:softHyphen/>
        <w:t>водстве научные, технические и практические знания, приобре</w:t>
      </w:r>
      <w:r w:rsidRPr="00144D5A">
        <w:rPr>
          <w:sz w:val="28"/>
          <w:szCs w:val="28"/>
        </w:rPr>
        <w:softHyphen/>
        <w:t xml:space="preserve">тенные в результате </w:t>
      </w:r>
      <w:r w:rsidRPr="00144D5A">
        <w:rPr>
          <w:sz w:val="28"/>
          <w:szCs w:val="28"/>
        </w:rPr>
        <w:lastRenderedPageBreak/>
        <w:t>профессионального обучения либо работы по определенной специальности лицом, привлеченным в качестве специалиста или эксперта в целях содействия следователю или суду в выяснении обстоятельств дела или дачи заключения по воп</w:t>
      </w:r>
      <w:r w:rsidRPr="00144D5A">
        <w:rPr>
          <w:sz w:val="28"/>
          <w:szCs w:val="28"/>
        </w:rPr>
        <w:softHyphen/>
        <w:t>росам, для разрешения которых требуется их применение.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Отечественными авторами — А. А. Исаевым, К. Н. Шакировым и другими также осуществлялся анализ определений специаль</w:t>
      </w:r>
      <w:r w:rsidRPr="00144D5A">
        <w:rPr>
          <w:sz w:val="28"/>
          <w:szCs w:val="28"/>
        </w:rPr>
        <w:softHyphen/>
        <w:t>ных знаний в контексте исследований в сфере уголовного процес</w:t>
      </w:r>
      <w:r w:rsidRPr="00144D5A">
        <w:rPr>
          <w:sz w:val="28"/>
          <w:szCs w:val="28"/>
        </w:rPr>
        <w:softHyphen/>
        <w:t>са. В частности, К. Н. Шакиров указывает, что полезным было бы «дать не только общее понятие «специальные знания», но опреде</w:t>
      </w:r>
      <w:r w:rsidRPr="00144D5A">
        <w:rPr>
          <w:sz w:val="28"/>
          <w:szCs w:val="28"/>
        </w:rPr>
        <w:softHyphen/>
        <w:t>лить его функциональную, практическую значимость в судопро</w:t>
      </w:r>
      <w:r w:rsidRPr="00144D5A">
        <w:rPr>
          <w:sz w:val="28"/>
          <w:szCs w:val="28"/>
        </w:rPr>
        <w:softHyphen/>
        <w:t>изводстве через дифференциацию конкретных его носителей».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А. А. Исаев на основе обобщения существующих определений специальных знаний выделяет их следующие характеристики:</w:t>
      </w:r>
    </w:p>
    <w:p w:rsidR="00E21E96" w:rsidRPr="00144D5A" w:rsidRDefault="00E21E96" w:rsidP="00E21E96">
      <w:pPr>
        <w:pStyle w:val="a3"/>
        <w:numPr>
          <w:ilvl w:val="0"/>
          <w:numId w:val="4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144D5A">
        <w:rPr>
          <w:rFonts w:ascii="Times New Roman" w:hAnsi="Times New Roman"/>
          <w:sz w:val="28"/>
          <w:szCs w:val="28"/>
        </w:rPr>
        <w:t>специальные знания обозначают любую совокупность зна</w:t>
      </w:r>
      <w:r w:rsidRPr="00144D5A">
        <w:rPr>
          <w:rFonts w:ascii="Times New Roman" w:hAnsi="Times New Roman"/>
          <w:sz w:val="28"/>
          <w:szCs w:val="28"/>
        </w:rPr>
        <w:softHyphen/>
        <w:t>ний, за вычетом общеизвестных знаний и знаний в области права;</w:t>
      </w:r>
    </w:p>
    <w:p w:rsidR="00E21E96" w:rsidRPr="00144D5A" w:rsidRDefault="00E21E96" w:rsidP="00E21E96">
      <w:pPr>
        <w:pStyle w:val="a3"/>
        <w:numPr>
          <w:ilvl w:val="0"/>
          <w:numId w:val="4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144D5A">
        <w:rPr>
          <w:rFonts w:ascii="Times New Roman" w:hAnsi="Times New Roman"/>
          <w:sz w:val="28"/>
          <w:szCs w:val="28"/>
        </w:rPr>
        <w:t>специальные знания являются профессиональными знания</w:t>
      </w:r>
      <w:r w:rsidRPr="00144D5A">
        <w:rPr>
          <w:rFonts w:ascii="Times New Roman" w:hAnsi="Times New Roman"/>
          <w:sz w:val="28"/>
          <w:szCs w:val="28"/>
        </w:rPr>
        <w:softHyphen/>
        <w:t>ми лица той или иной специальности;</w:t>
      </w:r>
    </w:p>
    <w:p w:rsidR="00E21E96" w:rsidRPr="00144D5A" w:rsidRDefault="00E21E96" w:rsidP="00E21E96">
      <w:pPr>
        <w:pStyle w:val="a3"/>
        <w:numPr>
          <w:ilvl w:val="0"/>
          <w:numId w:val="4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144D5A">
        <w:rPr>
          <w:rFonts w:ascii="Times New Roman" w:hAnsi="Times New Roman"/>
          <w:sz w:val="28"/>
          <w:szCs w:val="28"/>
        </w:rPr>
        <w:t>специальные знания носят ситуационный характер, так как отнесение их к данному разряду связано с принятием процессу</w:t>
      </w:r>
      <w:r w:rsidRPr="00144D5A">
        <w:rPr>
          <w:rFonts w:ascii="Times New Roman" w:hAnsi="Times New Roman"/>
          <w:sz w:val="28"/>
          <w:szCs w:val="28"/>
        </w:rPr>
        <w:softHyphen/>
        <w:t>ального решения;</w:t>
      </w:r>
    </w:p>
    <w:p w:rsidR="00E21E96" w:rsidRPr="00144D5A" w:rsidRDefault="00E21E96" w:rsidP="00E21E96">
      <w:pPr>
        <w:pStyle w:val="a3"/>
        <w:numPr>
          <w:ilvl w:val="0"/>
          <w:numId w:val="4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144D5A">
        <w:rPr>
          <w:rFonts w:ascii="Times New Roman" w:hAnsi="Times New Roman"/>
          <w:sz w:val="28"/>
          <w:szCs w:val="28"/>
        </w:rPr>
        <w:t>специальные знания являются научными знаниями;</w:t>
      </w:r>
    </w:p>
    <w:p w:rsidR="00E21E96" w:rsidRPr="00144D5A" w:rsidRDefault="00E21E96" w:rsidP="00E21E96">
      <w:pPr>
        <w:pStyle w:val="a3"/>
        <w:numPr>
          <w:ilvl w:val="0"/>
          <w:numId w:val="4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144D5A">
        <w:rPr>
          <w:rFonts w:ascii="Times New Roman" w:hAnsi="Times New Roman"/>
          <w:sz w:val="28"/>
          <w:szCs w:val="28"/>
        </w:rPr>
        <w:t>специальные знания являются комплексом синтезирован</w:t>
      </w:r>
      <w:r w:rsidRPr="00144D5A">
        <w:rPr>
          <w:rFonts w:ascii="Times New Roman" w:hAnsi="Times New Roman"/>
          <w:sz w:val="28"/>
          <w:szCs w:val="28"/>
        </w:rPr>
        <w:softHyphen/>
        <w:t>ных знаний на базе «материнских» наук.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Отграничение специальных знаний </w:t>
      </w:r>
      <w:proofErr w:type="gramStart"/>
      <w:r w:rsidRPr="00144D5A">
        <w:rPr>
          <w:sz w:val="28"/>
          <w:szCs w:val="28"/>
        </w:rPr>
        <w:t>от</w:t>
      </w:r>
      <w:proofErr w:type="gramEnd"/>
      <w:r w:rsidRPr="00144D5A">
        <w:rPr>
          <w:sz w:val="28"/>
          <w:szCs w:val="28"/>
        </w:rPr>
        <w:t xml:space="preserve"> неспециальных сопря</w:t>
      </w:r>
      <w:r w:rsidRPr="00144D5A">
        <w:rPr>
          <w:sz w:val="28"/>
          <w:szCs w:val="28"/>
        </w:rPr>
        <w:softHyphen/>
        <w:t>жено с определенными трудностями. Неоспоримым фактом явля</w:t>
      </w:r>
      <w:r w:rsidRPr="00144D5A">
        <w:rPr>
          <w:sz w:val="28"/>
          <w:szCs w:val="28"/>
        </w:rPr>
        <w:softHyphen/>
        <w:t>ется то, что поле общеизвестных знаний человека в силу его боль</w:t>
      </w:r>
      <w:r w:rsidRPr="00144D5A">
        <w:rPr>
          <w:sz w:val="28"/>
          <w:szCs w:val="28"/>
        </w:rPr>
        <w:softHyphen/>
        <w:t>ших познавательных возможностей и способностей, углубления общеобразовательной подготовки, успехов научно-технического прогресса постоянно и быстро расширяется, вследствие чего не</w:t>
      </w:r>
      <w:r w:rsidRPr="00144D5A">
        <w:rPr>
          <w:sz w:val="28"/>
          <w:szCs w:val="28"/>
        </w:rPr>
        <w:softHyphen/>
        <w:t>которые специальные знания переходят в разряд общеизвестных.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литературе нашло отражение представление об отождеств</w:t>
      </w:r>
      <w:r w:rsidRPr="00144D5A">
        <w:rPr>
          <w:sz w:val="28"/>
          <w:szCs w:val="28"/>
        </w:rPr>
        <w:softHyphen/>
        <w:t>лении специальных и научных знаний. Представляется, что дан</w:t>
      </w:r>
      <w:r w:rsidRPr="00144D5A">
        <w:rPr>
          <w:sz w:val="28"/>
          <w:szCs w:val="28"/>
        </w:rPr>
        <w:softHyphen/>
        <w:t>ное суждение правильно лишь в части, касающейся деятельности эксперта. Действительно, для проведения экспертизы наличие специальных научных данных является обязательным требовани</w:t>
      </w:r>
      <w:r w:rsidRPr="00144D5A">
        <w:rPr>
          <w:sz w:val="28"/>
          <w:szCs w:val="28"/>
        </w:rPr>
        <w:softHyphen/>
        <w:t>ем. Однако аналогичное утверждение в отношении иных субъек</w:t>
      </w:r>
      <w:r w:rsidRPr="00144D5A">
        <w:rPr>
          <w:sz w:val="28"/>
          <w:szCs w:val="28"/>
        </w:rPr>
        <w:softHyphen/>
        <w:t>тов использования специальных знаний спорно. Мы согласны с тем, что для выполнения задач уголовного судопроизводства спе</w:t>
      </w:r>
      <w:r w:rsidRPr="00144D5A">
        <w:rPr>
          <w:sz w:val="28"/>
          <w:szCs w:val="28"/>
        </w:rPr>
        <w:softHyphen/>
        <w:t>циальные знания должны отвечать уровню современной науки и техники, но это не означает, что в качестве таковых могут высту</w:t>
      </w:r>
      <w:r w:rsidRPr="00144D5A">
        <w:rPr>
          <w:sz w:val="28"/>
          <w:szCs w:val="28"/>
        </w:rPr>
        <w:softHyphen/>
        <w:t>пать только научные знания. В ходе расследования уголовных дел у следователя и суда может возникнуть необходимость привлече</w:t>
      </w:r>
      <w:r w:rsidRPr="00144D5A">
        <w:rPr>
          <w:sz w:val="28"/>
          <w:szCs w:val="28"/>
        </w:rPr>
        <w:softHyphen/>
        <w:t>ния для получения содействия в собирании и проверке доказа</w:t>
      </w:r>
      <w:r w:rsidRPr="00144D5A">
        <w:rPr>
          <w:sz w:val="28"/>
          <w:szCs w:val="28"/>
        </w:rPr>
        <w:softHyphen/>
        <w:t>тельств любого лица, профессионально владеющего какими-либо общеизвестными знаниями.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 xml:space="preserve">Проведенный выше анализ основных взглядов о существе и содержании специальных знаний позволил определить в самом общем виде в подпункте </w:t>
      </w:r>
      <w:r w:rsidRPr="00144D5A">
        <w:rPr>
          <w:sz w:val="28"/>
          <w:szCs w:val="28"/>
        </w:rPr>
        <w:lastRenderedPageBreak/>
        <w:t xml:space="preserve">41) ст. 7 УПК РК </w:t>
      </w:r>
      <w:r w:rsidRPr="00144D5A">
        <w:rPr>
          <w:b/>
          <w:i/>
          <w:sz w:val="28"/>
          <w:szCs w:val="28"/>
        </w:rPr>
        <w:t>специальные знания</w:t>
      </w:r>
      <w:r w:rsidRPr="00144D5A">
        <w:rPr>
          <w:sz w:val="28"/>
          <w:szCs w:val="28"/>
        </w:rPr>
        <w:t xml:space="preserve"> как </w:t>
      </w:r>
      <w:proofErr w:type="spellStart"/>
      <w:r w:rsidRPr="00144D5A">
        <w:rPr>
          <w:sz w:val="28"/>
          <w:szCs w:val="28"/>
        </w:rPr>
        <w:t>необщеизвестные</w:t>
      </w:r>
      <w:proofErr w:type="spellEnd"/>
      <w:r w:rsidRPr="00144D5A">
        <w:rPr>
          <w:sz w:val="28"/>
          <w:szCs w:val="28"/>
        </w:rPr>
        <w:t xml:space="preserve"> в уголовном судопроизводстве знания, приоб</w:t>
      </w:r>
      <w:r w:rsidRPr="00144D5A">
        <w:rPr>
          <w:sz w:val="28"/>
          <w:szCs w:val="28"/>
        </w:rPr>
        <w:softHyphen/>
        <w:t>ретенные лицом в результате профессионального обучения либо работы по определенной специальности, используемые для реше</w:t>
      </w:r>
      <w:r w:rsidRPr="00144D5A">
        <w:rPr>
          <w:sz w:val="28"/>
          <w:szCs w:val="28"/>
        </w:rPr>
        <w:softHyphen/>
        <w:t>ния задач уголовного судопроизводства.</w:t>
      </w:r>
      <w:proofErr w:type="gramEnd"/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уголовно-процессуальный закон Республики Казахстан на</w:t>
      </w:r>
      <w:r w:rsidRPr="00144D5A">
        <w:rPr>
          <w:sz w:val="28"/>
          <w:szCs w:val="28"/>
        </w:rPr>
        <w:softHyphen/>
        <w:t>ряду с понятием «специальные знания» впервые введено понятие «специальные научные знания», что преследовало цель диффе</w:t>
      </w:r>
      <w:r w:rsidRPr="00144D5A">
        <w:rPr>
          <w:sz w:val="28"/>
          <w:szCs w:val="28"/>
        </w:rPr>
        <w:softHyphen/>
        <w:t>ренциации специальных знаний, выделения высшего уровня спе</w:t>
      </w:r>
      <w:r w:rsidRPr="00144D5A">
        <w:rPr>
          <w:sz w:val="28"/>
          <w:szCs w:val="28"/>
        </w:rPr>
        <w:softHyphen/>
        <w:t>циальных знаний, являющихся необходимым атрибутом судебной экспертизы как наиболее квалифицированной формы использо</w:t>
      </w:r>
      <w:r w:rsidRPr="00144D5A">
        <w:rPr>
          <w:sz w:val="28"/>
          <w:szCs w:val="28"/>
        </w:rPr>
        <w:softHyphen/>
        <w:t>вания специальных знаний.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Несмотря на то, что закон не раскрывает понятие «специаль</w:t>
      </w:r>
      <w:r w:rsidRPr="00144D5A">
        <w:rPr>
          <w:sz w:val="28"/>
          <w:szCs w:val="28"/>
        </w:rPr>
        <w:softHyphen/>
        <w:t xml:space="preserve">ные научные знания», основания, по которым </w:t>
      </w:r>
      <w:r w:rsidRPr="00144D5A">
        <w:rPr>
          <w:b/>
          <w:i/>
          <w:sz w:val="28"/>
          <w:szCs w:val="28"/>
        </w:rPr>
        <w:t>специальные науч</w:t>
      </w:r>
      <w:r w:rsidRPr="00144D5A">
        <w:rPr>
          <w:b/>
          <w:i/>
          <w:sz w:val="28"/>
          <w:szCs w:val="28"/>
        </w:rPr>
        <w:softHyphen/>
        <w:t>ные знания</w:t>
      </w:r>
      <w:r w:rsidRPr="00144D5A">
        <w:rPr>
          <w:sz w:val="28"/>
          <w:szCs w:val="28"/>
        </w:rPr>
        <w:t xml:space="preserve"> могут быть выделены из числа всего объема специаль</w:t>
      </w:r>
      <w:r w:rsidRPr="00144D5A">
        <w:rPr>
          <w:sz w:val="28"/>
          <w:szCs w:val="28"/>
        </w:rPr>
        <w:softHyphen/>
        <w:t>ных знаний, на наш взгляд, четко и полно определены известным процессуалистом М. С. Строговичем: «В основе экспертизы ле</w:t>
      </w:r>
      <w:r w:rsidRPr="00144D5A">
        <w:rPr>
          <w:sz w:val="28"/>
          <w:szCs w:val="28"/>
        </w:rPr>
        <w:softHyphen/>
        <w:t xml:space="preserve">жит определенная отрасль научного знания, заключение </w:t>
      </w:r>
      <w:proofErr w:type="gramStart"/>
      <w:r w:rsidRPr="00144D5A">
        <w:rPr>
          <w:sz w:val="28"/>
          <w:szCs w:val="28"/>
        </w:rPr>
        <w:t>экспер</w:t>
      </w:r>
      <w:r w:rsidRPr="00144D5A">
        <w:rPr>
          <w:sz w:val="28"/>
          <w:szCs w:val="28"/>
        </w:rPr>
        <w:softHyphen/>
        <w:t>тов—доказательство</w:t>
      </w:r>
      <w:proofErr w:type="gramEnd"/>
      <w:r w:rsidRPr="00144D5A">
        <w:rPr>
          <w:sz w:val="28"/>
          <w:szCs w:val="28"/>
        </w:rPr>
        <w:t>, основанное на данных науки. Указание... что экспертиза назначается в случаях, когда при расследовании и рассмотрении дела необходимы специальные знания «в науке, тех</w:t>
      </w:r>
      <w:r w:rsidRPr="00144D5A">
        <w:rPr>
          <w:sz w:val="28"/>
          <w:szCs w:val="28"/>
        </w:rPr>
        <w:softHyphen/>
        <w:t>нике, искусстве и ремесле» не следует, по нашему мнению, толко</w:t>
      </w:r>
      <w:r w:rsidRPr="00144D5A">
        <w:rPr>
          <w:sz w:val="28"/>
          <w:szCs w:val="28"/>
        </w:rPr>
        <w:softHyphen/>
        <w:t>вать так, что техника, искусство и ремесло противопоставляются науке и что допускается экспертиза, не основанная на данных науки. Различные вопросы техники, искусства и ремесла сами бывают объектом научного исследования, и поэтому всякая экс</w:t>
      </w:r>
      <w:r w:rsidRPr="00144D5A">
        <w:rPr>
          <w:sz w:val="28"/>
          <w:szCs w:val="28"/>
        </w:rPr>
        <w:softHyphen/>
        <w:t>пертиза должна быть основана на данных науки, хотя бы она и касалась вопросов техники, искусства и ремесла... Эксперт исхо</w:t>
      </w:r>
      <w:r w:rsidRPr="00144D5A">
        <w:rPr>
          <w:sz w:val="28"/>
          <w:szCs w:val="28"/>
        </w:rPr>
        <w:softHyphen/>
        <w:t>дит в своих выводах из подлинных научных положений, из дости</w:t>
      </w:r>
      <w:r w:rsidRPr="00144D5A">
        <w:rPr>
          <w:sz w:val="28"/>
          <w:szCs w:val="28"/>
        </w:rPr>
        <w:softHyphen/>
        <w:t>жений науки, выражающих закономерности изучаемых данной наукой явлений».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А. В. </w:t>
      </w:r>
      <w:proofErr w:type="spellStart"/>
      <w:r w:rsidRPr="00144D5A">
        <w:rPr>
          <w:sz w:val="28"/>
          <w:szCs w:val="28"/>
        </w:rPr>
        <w:t>Дулов</w:t>
      </w:r>
      <w:proofErr w:type="spellEnd"/>
      <w:r w:rsidRPr="00144D5A">
        <w:rPr>
          <w:sz w:val="28"/>
          <w:szCs w:val="28"/>
        </w:rPr>
        <w:t xml:space="preserve"> также считает, что особенностью экспертизы яв</w:t>
      </w:r>
      <w:r w:rsidRPr="00144D5A">
        <w:rPr>
          <w:sz w:val="28"/>
          <w:szCs w:val="28"/>
        </w:rPr>
        <w:softHyphen/>
        <w:t>ляется «строго научный характер положений, используемых экс</w:t>
      </w:r>
      <w:r w:rsidRPr="00144D5A">
        <w:rPr>
          <w:sz w:val="28"/>
          <w:szCs w:val="28"/>
        </w:rPr>
        <w:softHyphen/>
        <w:t>пертом», мотивируя это следующим образом: «профессиональ</w:t>
      </w:r>
      <w:r w:rsidRPr="00144D5A">
        <w:rPr>
          <w:sz w:val="28"/>
          <w:szCs w:val="28"/>
        </w:rPr>
        <w:softHyphen/>
        <w:t>ный опыт и навыки во многих случаях не дают знаний о причинах и взаимосвязях явлений, которые необходимы для проведения судебной экспертизы».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Специальные научные знания могут быть использованы и в иных, нежели экспертиза, формах, однако для проведения судеб</w:t>
      </w:r>
      <w:r w:rsidRPr="00144D5A">
        <w:rPr>
          <w:sz w:val="28"/>
          <w:szCs w:val="28"/>
        </w:rPr>
        <w:softHyphen/>
        <w:t>ной экспертизы их использование является обязательным требо</w:t>
      </w:r>
      <w:r w:rsidRPr="00144D5A">
        <w:rPr>
          <w:sz w:val="28"/>
          <w:szCs w:val="28"/>
        </w:rPr>
        <w:softHyphen/>
        <w:t>ванием.</w:t>
      </w:r>
    </w:p>
    <w:p w:rsidR="00E21E96" w:rsidRPr="00144D5A" w:rsidRDefault="00E21E96" w:rsidP="00E21E96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2 Понятие судебной экспертизы.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color w:val="000000"/>
          <w:sz w:val="28"/>
          <w:szCs w:val="28"/>
        </w:rPr>
        <w:t>Судебная экспертиза - это процессуальное действие, состоящее из проведения исследований и дачи заклю</w:t>
      </w:r>
      <w:r w:rsidRPr="00144D5A">
        <w:rPr>
          <w:color w:val="000000"/>
          <w:sz w:val="28"/>
          <w:szCs w:val="28"/>
        </w:rPr>
        <w:softHyphen/>
        <w:t>чения экспертом по вопросам, разрешение которых требует специальных познаний в области науки, тех</w:t>
      </w:r>
      <w:r w:rsidRPr="00144D5A">
        <w:rPr>
          <w:color w:val="000000"/>
          <w:sz w:val="28"/>
          <w:szCs w:val="28"/>
        </w:rPr>
        <w:softHyphen/>
        <w:t>ники, искусства или ремесла и которые поставлены перед экспертом судом, судьей, органом дознания, ли</w:t>
      </w:r>
      <w:r w:rsidRPr="00144D5A">
        <w:rPr>
          <w:color w:val="000000"/>
          <w:sz w:val="28"/>
          <w:szCs w:val="28"/>
        </w:rPr>
        <w:softHyphen/>
        <w:t>цом, производящим дознание, следователем или про</w:t>
      </w:r>
      <w:r w:rsidRPr="00144D5A">
        <w:rPr>
          <w:color w:val="000000"/>
          <w:sz w:val="28"/>
          <w:szCs w:val="28"/>
        </w:rPr>
        <w:softHyphen/>
        <w:t>курором в целях установления обстоятельств, подлежа</w:t>
      </w:r>
      <w:r w:rsidRPr="00144D5A">
        <w:rPr>
          <w:color w:val="000000"/>
          <w:sz w:val="28"/>
          <w:szCs w:val="28"/>
        </w:rPr>
        <w:softHyphen/>
        <w:t>щих доказыванию по конкретному делу.</w:t>
      </w:r>
      <w:proofErr w:type="gramEnd"/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Исходя из приведенного определения, признаками судебной экспертизы являются: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lastRenderedPageBreak/>
        <w:t>1) подготовка, назначение и проведение с соблюде</w:t>
      </w:r>
      <w:r w:rsidRPr="00144D5A">
        <w:rPr>
          <w:color w:val="000000"/>
          <w:sz w:val="28"/>
          <w:szCs w:val="28"/>
        </w:rPr>
        <w:softHyphen/>
        <w:t>нием специального правового регламента, определяю</w:t>
      </w:r>
      <w:r w:rsidRPr="00144D5A">
        <w:rPr>
          <w:color w:val="000000"/>
          <w:sz w:val="28"/>
          <w:szCs w:val="28"/>
        </w:rPr>
        <w:softHyphen/>
        <w:t>щего наряду с соответствующей процедурой права и обязанности эксперта, лица, назначающего эксперти</w:t>
      </w:r>
      <w:r w:rsidRPr="00144D5A">
        <w:rPr>
          <w:color w:val="000000"/>
          <w:sz w:val="28"/>
          <w:szCs w:val="28"/>
        </w:rPr>
        <w:softHyphen/>
        <w:t>зу, а также права обвиняемого (подозреваемого) в свя</w:t>
      </w:r>
      <w:r w:rsidRPr="00144D5A">
        <w:rPr>
          <w:color w:val="000000"/>
          <w:sz w:val="28"/>
          <w:szCs w:val="28"/>
        </w:rPr>
        <w:softHyphen/>
        <w:t>зи с этим;</w:t>
      </w:r>
    </w:p>
    <w:p w:rsidR="00E21E96" w:rsidRPr="00144D5A" w:rsidRDefault="00E21E96" w:rsidP="00E21E96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 xml:space="preserve"> проведение исследования, основанного на использовании специальных знаний в различных областях науки, техники, искусства или ремесла;</w:t>
      </w:r>
    </w:p>
    <w:p w:rsidR="00E21E96" w:rsidRPr="00144D5A" w:rsidRDefault="00E21E96" w:rsidP="00E21E96">
      <w:pPr>
        <w:ind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3) дача заключения, имеющего статус источника доказательств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Таким образом, судебная экспертиза является опос</w:t>
      </w:r>
      <w:r w:rsidRPr="00144D5A">
        <w:rPr>
          <w:color w:val="000000"/>
          <w:sz w:val="28"/>
          <w:szCs w:val="28"/>
        </w:rPr>
        <w:softHyphen/>
        <w:t>редованным средством доказывания, проводится спе</w:t>
      </w:r>
      <w:r w:rsidRPr="00144D5A">
        <w:rPr>
          <w:color w:val="000000"/>
          <w:sz w:val="28"/>
          <w:szCs w:val="28"/>
        </w:rPr>
        <w:softHyphen/>
        <w:t>циальным субъектом с целью получения фактов, ко</w:t>
      </w:r>
      <w:r w:rsidRPr="00144D5A">
        <w:rPr>
          <w:color w:val="000000"/>
          <w:sz w:val="28"/>
          <w:szCs w:val="28"/>
        </w:rPr>
        <w:softHyphen/>
        <w:t>торые могут быть установлены только с помощью эк</w:t>
      </w:r>
      <w:r w:rsidRPr="00144D5A">
        <w:rPr>
          <w:color w:val="000000"/>
          <w:sz w:val="28"/>
          <w:szCs w:val="28"/>
        </w:rPr>
        <w:softHyphen/>
        <w:t>спертного исследования, результаты которого оформ</w:t>
      </w:r>
      <w:r w:rsidRPr="00144D5A">
        <w:rPr>
          <w:color w:val="000000"/>
          <w:sz w:val="28"/>
          <w:szCs w:val="28"/>
        </w:rPr>
        <w:softHyphen/>
        <w:t>ляются специальным документом — заключением эк</w:t>
      </w:r>
      <w:r w:rsidRPr="00144D5A">
        <w:rPr>
          <w:color w:val="000000"/>
          <w:sz w:val="28"/>
          <w:szCs w:val="28"/>
        </w:rPr>
        <w:softHyphen/>
        <w:t>сперта</w:t>
      </w:r>
    </w:p>
    <w:p w:rsidR="00E21E96" w:rsidRPr="00144D5A" w:rsidRDefault="00E21E96" w:rsidP="00E21E96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 xml:space="preserve">3. Предмет и задачи судебной экспертизы 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Содержание предмета судебной экспертизы необхо</w:t>
      </w:r>
      <w:r w:rsidRPr="00144D5A">
        <w:rPr>
          <w:color w:val="000000"/>
          <w:sz w:val="28"/>
          <w:szCs w:val="28"/>
        </w:rPr>
        <w:softHyphen/>
        <w:t>димо рассматривать с двух позиций — научной и прак</w:t>
      </w:r>
      <w:r w:rsidRPr="00144D5A">
        <w:rPr>
          <w:color w:val="000000"/>
          <w:sz w:val="28"/>
          <w:szCs w:val="28"/>
        </w:rPr>
        <w:softHyphen/>
        <w:t>тической.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С точки зрения научной отрасли знания предметом науки о судебной экспертизе являются закономернос</w:t>
      </w:r>
      <w:r w:rsidRPr="00144D5A">
        <w:rPr>
          <w:color w:val="000000"/>
          <w:sz w:val="28"/>
          <w:szCs w:val="28"/>
        </w:rPr>
        <w:softHyphen/>
        <w:t>ти формирования свойств объектов и их изменения в связи с совершением преступления.</w:t>
      </w:r>
    </w:p>
    <w:p w:rsidR="00E21E96" w:rsidRDefault="00E21E96" w:rsidP="00E21E96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С точки зрения практической деятельности пред</w:t>
      </w:r>
      <w:r w:rsidRPr="00144D5A">
        <w:rPr>
          <w:color w:val="000000"/>
          <w:sz w:val="28"/>
          <w:szCs w:val="28"/>
        </w:rPr>
        <w:softHyphen/>
        <w:t>метом судебной экспертизы являются фактические данные (обстоятельства дела), устанавливаемые на основе специальных научных познаний в области на</w:t>
      </w:r>
      <w:r w:rsidRPr="00144D5A">
        <w:rPr>
          <w:color w:val="000000"/>
          <w:sz w:val="28"/>
          <w:szCs w:val="28"/>
        </w:rPr>
        <w:softHyphen/>
        <w:t>уки, техники, искусства или ремесла и исследования материалов уголовного либо гражданского дела.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Согласно п.8 ст.1 Закона «О судебно-экспертной деятельности</w:t>
      </w:r>
      <w:r w:rsidRPr="00E21E96">
        <w:t xml:space="preserve"> </w:t>
      </w:r>
      <w:r w:rsidRPr="00E21E96">
        <w:rPr>
          <w:color w:val="000000"/>
          <w:sz w:val="28"/>
          <w:szCs w:val="28"/>
        </w:rPr>
        <w:t>в Республике Казахстан»</w:t>
      </w:r>
      <w:r>
        <w:rPr>
          <w:color w:val="000000"/>
          <w:sz w:val="28"/>
          <w:szCs w:val="28"/>
        </w:rPr>
        <w:t xml:space="preserve"> о</w:t>
      </w:r>
      <w:r w:rsidRPr="00E21E96">
        <w:rPr>
          <w:color w:val="000000"/>
          <w:sz w:val="28"/>
          <w:szCs w:val="28"/>
        </w:rPr>
        <w:t>т 20 января 2010 года № 240-IV</w:t>
      </w:r>
      <w:r>
        <w:rPr>
          <w:color w:val="000000"/>
          <w:sz w:val="28"/>
          <w:szCs w:val="28"/>
        </w:rPr>
        <w:t xml:space="preserve">, </w:t>
      </w:r>
      <w:r w:rsidRPr="00E21E96">
        <w:rPr>
          <w:color w:val="000000"/>
          <w:sz w:val="28"/>
          <w:szCs w:val="28"/>
        </w:rPr>
        <w:t>предмет судебной экспертизы - обстоятельства, имеющие значение для разрешения уголовного, гражданского дела либо дела об административном правонарушении, устанавливаемые путем производства судебной экспертизы</w:t>
      </w:r>
      <w:r>
        <w:rPr>
          <w:color w:val="000000"/>
          <w:sz w:val="28"/>
          <w:szCs w:val="28"/>
        </w:rPr>
        <w:t>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Применительно к конкретной экспертизе ее предме</w:t>
      </w:r>
      <w:r w:rsidRPr="00144D5A">
        <w:rPr>
          <w:color w:val="000000"/>
          <w:sz w:val="28"/>
          <w:szCs w:val="28"/>
        </w:rPr>
        <w:softHyphen/>
        <w:t>том является экспертная задача, которую предстоит решить эксперту в ходе и по результатам исследования на основе соответствующего объема специальных позна</w:t>
      </w:r>
      <w:r w:rsidRPr="00144D5A">
        <w:rPr>
          <w:color w:val="000000"/>
          <w:sz w:val="28"/>
          <w:szCs w:val="28"/>
        </w:rPr>
        <w:softHyphen/>
        <w:t>ний с использованием находящихся в его распоряже</w:t>
      </w:r>
      <w:r w:rsidRPr="00144D5A">
        <w:rPr>
          <w:color w:val="000000"/>
          <w:sz w:val="28"/>
          <w:szCs w:val="28"/>
        </w:rPr>
        <w:softHyphen/>
        <w:t>нии средств и методов.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/>
          <w:bCs/>
          <w:iCs/>
          <w:color w:val="000000"/>
          <w:sz w:val="28"/>
          <w:szCs w:val="28"/>
        </w:rPr>
        <w:t>Экспертная задача</w:t>
      </w:r>
      <w:r w:rsidRPr="00144D5A">
        <w:rPr>
          <w:bCs/>
          <w:iCs/>
          <w:color w:val="000000"/>
          <w:sz w:val="28"/>
          <w:szCs w:val="28"/>
        </w:rPr>
        <w:t xml:space="preserve"> </w:t>
      </w:r>
      <w:r w:rsidRPr="00144D5A">
        <w:rPr>
          <w:color w:val="000000"/>
          <w:sz w:val="28"/>
          <w:szCs w:val="28"/>
        </w:rPr>
        <w:t>— принятое экспертом задание, содержа</w:t>
      </w:r>
      <w:r w:rsidRPr="00144D5A">
        <w:rPr>
          <w:color w:val="000000"/>
          <w:sz w:val="28"/>
          <w:szCs w:val="28"/>
        </w:rPr>
        <w:softHyphen/>
        <w:t xml:space="preserve">щееся в вопросе, поставленном перед экспертом. 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Задачи, решаемые судебными экспертами, опреде</w:t>
      </w:r>
      <w:r w:rsidRPr="00144D5A">
        <w:rPr>
          <w:color w:val="000000"/>
          <w:sz w:val="28"/>
          <w:szCs w:val="28"/>
        </w:rPr>
        <w:softHyphen/>
        <w:t xml:space="preserve">ляются возможностями исследования объекта и ее предметом. Они подразделяются на </w:t>
      </w:r>
      <w:r>
        <w:rPr>
          <w:color w:val="000000"/>
          <w:sz w:val="28"/>
          <w:szCs w:val="28"/>
        </w:rPr>
        <w:t>четыре</w:t>
      </w:r>
      <w:r w:rsidRPr="00144D5A">
        <w:rPr>
          <w:color w:val="000000"/>
          <w:sz w:val="28"/>
          <w:szCs w:val="28"/>
        </w:rPr>
        <w:t xml:space="preserve"> основные груп</w:t>
      </w:r>
      <w:r w:rsidRPr="00144D5A">
        <w:rPr>
          <w:color w:val="000000"/>
          <w:sz w:val="28"/>
          <w:szCs w:val="28"/>
        </w:rPr>
        <w:softHyphen/>
        <w:t>пы: идентификационные, диагностические</w:t>
      </w:r>
      <w:r>
        <w:rPr>
          <w:color w:val="000000"/>
          <w:sz w:val="28"/>
          <w:szCs w:val="28"/>
        </w:rPr>
        <w:t xml:space="preserve">, </w:t>
      </w:r>
      <w:r w:rsidRPr="00144D5A">
        <w:rPr>
          <w:color w:val="000000"/>
          <w:sz w:val="28"/>
          <w:szCs w:val="28"/>
        </w:rPr>
        <w:t>классифи</w:t>
      </w:r>
      <w:r w:rsidRPr="00144D5A">
        <w:rPr>
          <w:color w:val="000000"/>
          <w:sz w:val="28"/>
          <w:szCs w:val="28"/>
        </w:rPr>
        <w:softHyphen/>
        <w:t>кационные</w:t>
      </w:r>
      <w:r>
        <w:rPr>
          <w:color w:val="000000"/>
          <w:sz w:val="28"/>
          <w:szCs w:val="28"/>
        </w:rPr>
        <w:t>, ситуационные.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Первая группа задач направлена на установление индивидуально-конкретного тождества. К таким зада</w:t>
      </w:r>
      <w:r w:rsidRPr="00144D5A">
        <w:rPr>
          <w:color w:val="000000"/>
          <w:sz w:val="28"/>
          <w:szCs w:val="28"/>
        </w:rPr>
        <w:softHyphen/>
        <w:t>чам относится установление человека</w:t>
      </w:r>
      <w:r>
        <w:rPr>
          <w:color w:val="000000"/>
          <w:sz w:val="28"/>
          <w:szCs w:val="28"/>
        </w:rPr>
        <w:t xml:space="preserve">, </w:t>
      </w:r>
      <w:r w:rsidRPr="00144D5A">
        <w:rPr>
          <w:color w:val="000000"/>
          <w:sz w:val="28"/>
          <w:szCs w:val="28"/>
        </w:rPr>
        <w:t>животных, пред</w:t>
      </w:r>
      <w:r w:rsidRPr="00144D5A">
        <w:rPr>
          <w:color w:val="000000"/>
          <w:sz w:val="28"/>
          <w:szCs w:val="28"/>
        </w:rPr>
        <w:softHyphen/>
        <w:t>метов по их отображениям. Например, установление лица, исполнившего документ, по его почерку, по от</w:t>
      </w:r>
      <w:r w:rsidRPr="00144D5A">
        <w:rPr>
          <w:color w:val="000000"/>
          <w:sz w:val="28"/>
          <w:szCs w:val="28"/>
        </w:rPr>
        <w:softHyphen/>
        <w:t>печатку пальца.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lastRenderedPageBreak/>
        <w:t>Вторая группа направлена на установление приро</w:t>
      </w:r>
      <w:r w:rsidRPr="00144D5A">
        <w:rPr>
          <w:color w:val="000000"/>
          <w:sz w:val="28"/>
          <w:szCs w:val="28"/>
        </w:rPr>
        <w:softHyphen/>
        <w:t>ды объекта, его целевого назначения, области приме</w:t>
      </w:r>
      <w:r w:rsidRPr="00144D5A">
        <w:rPr>
          <w:color w:val="000000"/>
          <w:sz w:val="28"/>
          <w:szCs w:val="28"/>
        </w:rPr>
        <w:softHyphen/>
        <w:t>нения; свойств и состояния объекта, условий его воз</w:t>
      </w:r>
      <w:r w:rsidRPr="00144D5A">
        <w:rPr>
          <w:color w:val="000000"/>
          <w:sz w:val="28"/>
          <w:szCs w:val="28"/>
        </w:rPr>
        <w:softHyphen/>
        <w:t>никновения, функционирования, изменения; механиз</w:t>
      </w:r>
      <w:r w:rsidRPr="00144D5A">
        <w:rPr>
          <w:color w:val="000000"/>
          <w:sz w:val="28"/>
          <w:szCs w:val="28"/>
        </w:rPr>
        <w:softHyphen/>
        <w:t>ма взаимодействия объектов, причины появления оп</w:t>
      </w:r>
      <w:r w:rsidRPr="00144D5A">
        <w:rPr>
          <w:color w:val="000000"/>
          <w:sz w:val="28"/>
          <w:szCs w:val="28"/>
        </w:rPr>
        <w:softHyphen/>
        <w:t>ределенных последствий, результатов и т.п.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 качестве примера таких задач можно назвать ме</w:t>
      </w:r>
      <w:r w:rsidRPr="00144D5A">
        <w:rPr>
          <w:color w:val="000000"/>
          <w:sz w:val="28"/>
          <w:szCs w:val="28"/>
        </w:rPr>
        <w:softHyphen/>
        <w:t>ханизм возникновения пожара или взрыва, механизм образования следов и т.п.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Классификационные задачи имеют целью установ</w:t>
      </w:r>
      <w:r w:rsidRPr="00144D5A">
        <w:rPr>
          <w:color w:val="000000"/>
          <w:sz w:val="28"/>
          <w:szCs w:val="28"/>
        </w:rPr>
        <w:softHyphen/>
        <w:t>ление характеристик (свойств) неизвестного или изве</w:t>
      </w:r>
      <w:r w:rsidRPr="00144D5A">
        <w:rPr>
          <w:color w:val="000000"/>
          <w:sz w:val="28"/>
          <w:szCs w:val="28"/>
        </w:rPr>
        <w:softHyphen/>
        <w:t>стного объекта для отнесения его к общепринятому классу. Эти задачи могут возникать в ходе диагности</w:t>
      </w:r>
      <w:r w:rsidRPr="00144D5A">
        <w:rPr>
          <w:color w:val="000000"/>
          <w:sz w:val="28"/>
          <w:szCs w:val="28"/>
        </w:rPr>
        <w:softHyphen/>
        <w:t>ческих и идентификационных исследований.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 идентификации решением классификационной за</w:t>
      </w:r>
      <w:r w:rsidRPr="00144D5A">
        <w:rPr>
          <w:color w:val="000000"/>
          <w:sz w:val="28"/>
          <w:szCs w:val="28"/>
        </w:rPr>
        <w:softHyphen/>
        <w:t>дачи является тот этап исследования, когда проверяе</w:t>
      </w:r>
      <w:r w:rsidRPr="00144D5A">
        <w:rPr>
          <w:color w:val="000000"/>
          <w:sz w:val="28"/>
          <w:szCs w:val="28"/>
        </w:rPr>
        <w:softHyphen/>
        <w:t>мый объект относят к определенному, заранее установ</w:t>
      </w:r>
      <w:r w:rsidRPr="00144D5A">
        <w:rPr>
          <w:color w:val="000000"/>
          <w:sz w:val="28"/>
          <w:szCs w:val="28"/>
        </w:rPr>
        <w:softHyphen/>
        <w:t xml:space="preserve">ленному классу объектов (например, устанавливают, что след ноги оставлен обувью, относящейся к классу спортивной обуви). </w:t>
      </w:r>
      <w:proofErr w:type="gramStart"/>
      <w:r w:rsidRPr="00144D5A">
        <w:rPr>
          <w:color w:val="000000"/>
          <w:sz w:val="28"/>
          <w:szCs w:val="28"/>
        </w:rPr>
        <w:t>В диагностическом исследовании решением классификационной задачи будет установле</w:t>
      </w:r>
      <w:r w:rsidRPr="00144D5A">
        <w:rPr>
          <w:color w:val="000000"/>
          <w:sz w:val="28"/>
          <w:szCs w:val="28"/>
        </w:rPr>
        <w:softHyphen/>
        <w:t>ние того или иного обстоятельства в случае, когда нау</w:t>
      </w:r>
      <w:r w:rsidRPr="00144D5A">
        <w:rPr>
          <w:color w:val="000000"/>
          <w:sz w:val="28"/>
          <w:szCs w:val="28"/>
        </w:rPr>
        <w:softHyphen/>
        <w:t>кой заранее определен класс состояний каких-то объек</w:t>
      </w:r>
      <w:r w:rsidRPr="00144D5A">
        <w:rPr>
          <w:color w:val="000000"/>
          <w:sz w:val="28"/>
          <w:szCs w:val="28"/>
        </w:rPr>
        <w:softHyphen/>
        <w:t>тов, и состояние исследуемого объекта ему соответству</w:t>
      </w:r>
      <w:r w:rsidRPr="00144D5A">
        <w:rPr>
          <w:color w:val="000000"/>
          <w:sz w:val="28"/>
          <w:szCs w:val="28"/>
        </w:rPr>
        <w:softHyphen/>
        <w:t>ет (например, по походке человека не просто устанав</w:t>
      </w:r>
      <w:r w:rsidRPr="00144D5A">
        <w:rPr>
          <w:color w:val="000000"/>
          <w:sz w:val="28"/>
          <w:szCs w:val="28"/>
        </w:rPr>
        <w:softHyphen/>
        <w:t>ливают что он болен, а определяют, что это его заболе</w:t>
      </w:r>
      <w:r w:rsidRPr="00144D5A">
        <w:rPr>
          <w:color w:val="000000"/>
          <w:sz w:val="28"/>
          <w:szCs w:val="28"/>
        </w:rPr>
        <w:softHyphen/>
        <w:t>вание относится к установленному наукой классу забо</w:t>
      </w:r>
      <w:r w:rsidRPr="00144D5A">
        <w:rPr>
          <w:color w:val="000000"/>
          <w:sz w:val="28"/>
          <w:szCs w:val="28"/>
        </w:rPr>
        <w:softHyphen/>
        <w:t>леваний, допустим вывих тазобедренного сустава и т.п.).</w:t>
      </w:r>
      <w:proofErr w:type="gramEnd"/>
    </w:p>
    <w:p w:rsidR="00E21E96" w:rsidRDefault="00E21E96" w:rsidP="00E21E96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В качестве незавершенного этапа идентификации можно рассматривать исследование, позволяющее ус</w:t>
      </w:r>
      <w:r w:rsidRPr="00144D5A">
        <w:rPr>
          <w:color w:val="000000"/>
          <w:sz w:val="28"/>
          <w:szCs w:val="28"/>
        </w:rPr>
        <w:softHyphen/>
        <w:t>тановить не индивидуально-определенный объект, а лишь целый ряд объектов, составляющих некласси</w:t>
      </w:r>
      <w:r w:rsidRPr="00144D5A">
        <w:rPr>
          <w:color w:val="000000"/>
          <w:sz w:val="28"/>
          <w:szCs w:val="28"/>
        </w:rPr>
        <w:softHyphen/>
        <w:t>фицированную группу. Например, оттиски нескольких печатей, изготовленных с одной и той же матрицы, могут составлять группу с одноименными отобразившимися производственными дефектами. В данном случае принято говорить об установлении групповой принад</w:t>
      </w:r>
      <w:r w:rsidRPr="00144D5A">
        <w:rPr>
          <w:color w:val="000000"/>
          <w:sz w:val="28"/>
          <w:szCs w:val="28"/>
        </w:rPr>
        <w:softHyphen/>
        <w:t>лежности объектов.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E21E96">
        <w:rPr>
          <w:sz w:val="28"/>
          <w:szCs w:val="28"/>
        </w:rPr>
        <w:t xml:space="preserve">Целью </w:t>
      </w:r>
      <w:proofErr w:type="spellStart"/>
      <w:r w:rsidRPr="00E21E96">
        <w:rPr>
          <w:sz w:val="28"/>
          <w:szCs w:val="28"/>
        </w:rPr>
        <w:t>ситуалогических</w:t>
      </w:r>
      <w:proofErr w:type="spellEnd"/>
      <w:r w:rsidRPr="00E21E96">
        <w:rPr>
          <w:sz w:val="28"/>
          <w:szCs w:val="28"/>
        </w:rPr>
        <w:t xml:space="preserve"> (ситуационных) исследований является установление частных событий, на основе которых производится реконструкция механизма общего события в рамках уголовного дела.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 xml:space="preserve">Говоря о задачах, нельзя не </w:t>
      </w:r>
      <w:proofErr w:type="gramStart"/>
      <w:r w:rsidRPr="00144D5A">
        <w:rPr>
          <w:color w:val="000000"/>
          <w:sz w:val="28"/>
          <w:szCs w:val="28"/>
        </w:rPr>
        <w:t>остановится</w:t>
      </w:r>
      <w:proofErr w:type="gramEnd"/>
      <w:r w:rsidRPr="00144D5A">
        <w:rPr>
          <w:color w:val="000000"/>
          <w:sz w:val="28"/>
          <w:szCs w:val="28"/>
        </w:rPr>
        <w:t xml:space="preserve"> на некото</w:t>
      </w:r>
      <w:r w:rsidRPr="00144D5A">
        <w:rPr>
          <w:color w:val="000000"/>
          <w:sz w:val="28"/>
          <w:szCs w:val="28"/>
        </w:rPr>
        <w:softHyphen/>
        <w:t>рых положениях теории решения задач.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Основы теории решения экспертных задач начали складываться в 80-х годах. Естественно, эксперты и раньше решали задачи. Но только после того, как ста</w:t>
      </w:r>
      <w:r w:rsidRPr="00144D5A">
        <w:rPr>
          <w:color w:val="000000"/>
          <w:sz w:val="28"/>
          <w:szCs w:val="28"/>
        </w:rPr>
        <w:softHyphen/>
        <w:t>ло ясным, что процесс решения этих задач имеет свои собственные закономерности, не зависящие от свойств исследуемого объекта, началось формирование теории решения экспертных задач. Эта теория призвана изу</w:t>
      </w:r>
      <w:r w:rsidRPr="00144D5A">
        <w:rPr>
          <w:color w:val="000000"/>
          <w:sz w:val="28"/>
          <w:szCs w:val="28"/>
        </w:rPr>
        <w:softHyphen/>
        <w:t xml:space="preserve">чать только закономерности решения задач и то, что влияет на их ход решения. </w:t>
      </w:r>
      <w:proofErr w:type="gramStart"/>
      <w:r w:rsidRPr="00144D5A">
        <w:rPr>
          <w:color w:val="000000"/>
          <w:sz w:val="28"/>
          <w:szCs w:val="28"/>
        </w:rPr>
        <w:t>Важное значение</w:t>
      </w:r>
      <w:proofErr w:type="gramEnd"/>
      <w:r w:rsidRPr="00144D5A">
        <w:rPr>
          <w:color w:val="000000"/>
          <w:sz w:val="28"/>
          <w:szCs w:val="28"/>
        </w:rPr>
        <w:t xml:space="preserve"> здесь имеют свойства исследуемых объектов.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По определению задачи, которое дает СИ. Ожегов, в общем смысле «задача - то, что требует исполнения, разрешения». Разрешение (решение) - это процесс и ре</w:t>
      </w:r>
      <w:r w:rsidRPr="00144D5A">
        <w:rPr>
          <w:color w:val="000000"/>
          <w:sz w:val="28"/>
          <w:szCs w:val="28"/>
        </w:rPr>
        <w:softHyphen/>
        <w:t>зультат выбора цели и способа действий.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b/>
          <w:bCs/>
          <w:color w:val="000000"/>
          <w:sz w:val="28"/>
          <w:szCs w:val="28"/>
        </w:rPr>
        <w:lastRenderedPageBreak/>
        <w:t xml:space="preserve">Экспертная задача </w:t>
      </w:r>
      <w:r w:rsidRPr="00144D5A">
        <w:rPr>
          <w:color w:val="000000"/>
          <w:sz w:val="28"/>
          <w:szCs w:val="28"/>
        </w:rPr>
        <w:t>- это такая экспертная деятель</w:t>
      </w:r>
      <w:r w:rsidRPr="00144D5A">
        <w:rPr>
          <w:color w:val="000000"/>
          <w:sz w:val="28"/>
          <w:szCs w:val="28"/>
        </w:rPr>
        <w:softHyphen/>
        <w:t xml:space="preserve">ность, которая направлена на преобразование </w:t>
      </w:r>
      <w:r w:rsidRPr="00144D5A">
        <w:rPr>
          <w:b/>
          <w:bCs/>
          <w:color w:val="000000"/>
          <w:sz w:val="28"/>
          <w:szCs w:val="28"/>
        </w:rPr>
        <w:t>потенци</w:t>
      </w:r>
      <w:r w:rsidRPr="00144D5A">
        <w:rPr>
          <w:b/>
          <w:bCs/>
          <w:color w:val="000000"/>
          <w:sz w:val="28"/>
          <w:szCs w:val="28"/>
        </w:rPr>
        <w:softHyphen/>
        <w:t xml:space="preserve">альной доказательственной информации, </w:t>
      </w:r>
      <w:r w:rsidRPr="00144D5A">
        <w:rPr>
          <w:color w:val="000000"/>
          <w:sz w:val="28"/>
          <w:szCs w:val="28"/>
        </w:rPr>
        <w:t>содержащей</w:t>
      </w:r>
      <w:r w:rsidRPr="00144D5A">
        <w:rPr>
          <w:color w:val="000000"/>
          <w:sz w:val="28"/>
          <w:szCs w:val="28"/>
        </w:rPr>
        <w:softHyphen/>
        <w:t>ся в представленных на экспертизу в качестве исход</w:t>
      </w:r>
      <w:r w:rsidRPr="00144D5A">
        <w:rPr>
          <w:color w:val="000000"/>
          <w:sz w:val="28"/>
          <w:szCs w:val="28"/>
        </w:rPr>
        <w:softHyphen/>
        <w:t xml:space="preserve">ных данных материалов дела, </w:t>
      </w:r>
      <w:r w:rsidRPr="00144D5A">
        <w:rPr>
          <w:b/>
          <w:bCs/>
          <w:color w:val="000000"/>
          <w:sz w:val="28"/>
          <w:szCs w:val="28"/>
        </w:rPr>
        <w:t>в актуальную доказа</w:t>
      </w:r>
      <w:r w:rsidRPr="00144D5A">
        <w:rPr>
          <w:b/>
          <w:bCs/>
          <w:color w:val="000000"/>
          <w:sz w:val="28"/>
          <w:szCs w:val="28"/>
        </w:rPr>
        <w:softHyphen/>
        <w:t xml:space="preserve">тельственную информацию, </w:t>
      </w:r>
      <w:r w:rsidRPr="00144D5A">
        <w:rPr>
          <w:color w:val="000000"/>
          <w:sz w:val="28"/>
          <w:szCs w:val="28"/>
        </w:rPr>
        <w:t>которая может быть ис</w:t>
      </w:r>
      <w:r w:rsidRPr="00144D5A">
        <w:rPr>
          <w:color w:val="000000"/>
          <w:sz w:val="28"/>
          <w:szCs w:val="28"/>
        </w:rPr>
        <w:softHyphen/>
        <w:t>пользована для правильного решения уголовного или гражданского дела.</w:t>
      </w:r>
      <w:proofErr w:type="gramEnd"/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Из этого определения экспертной задачи следует, что она имеет информационную природу и процессуальную роль. В других случаях задача может быть истолкова</w:t>
      </w:r>
      <w:r w:rsidRPr="00144D5A">
        <w:rPr>
          <w:color w:val="000000"/>
          <w:sz w:val="28"/>
          <w:szCs w:val="28"/>
        </w:rPr>
        <w:softHyphen/>
        <w:t xml:space="preserve">на как </w:t>
      </w:r>
      <w:r w:rsidRPr="00144D5A">
        <w:rPr>
          <w:b/>
          <w:bCs/>
          <w:color w:val="000000"/>
          <w:sz w:val="28"/>
          <w:szCs w:val="28"/>
        </w:rPr>
        <w:t xml:space="preserve">вопрос, </w:t>
      </w:r>
      <w:r w:rsidRPr="00144D5A">
        <w:rPr>
          <w:color w:val="000000"/>
          <w:sz w:val="28"/>
          <w:szCs w:val="28"/>
        </w:rPr>
        <w:t>требующий разрешения на основании специальных познаний эксперта по собранным следо</w:t>
      </w:r>
      <w:r w:rsidRPr="00144D5A">
        <w:rPr>
          <w:color w:val="000000"/>
          <w:sz w:val="28"/>
          <w:szCs w:val="28"/>
        </w:rPr>
        <w:softHyphen/>
        <w:t>вателем (судом) данным с соблюдением условий процес</w:t>
      </w:r>
      <w:r w:rsidRPr="00144D5A">
        <w:rPr>
          <w:color w:val="000000"/>
          <w:sz w:val="28"/>
          <w:szCs w:val="28"/>
        </w:rPr>
        <w:softHyphen/>
        <w:t>суальной деятельности. Эти два понятия: задача экс</w:t>
      </w:r>
      <w:r w:rsidRPr="00144D5A">
        <w:rPr>
          <w:color w:val="000000"/>
          <w:sz w:val="28"/>
          <w:szCs w:val="28"/>
        </w:rPr>
        <w:softHyphen/>
        <w:t>пертизы и вопрос, который поставлен эксперту, весь</w:t>
      </w:r>
      <w:r w:rsidRPr="00144D5A">
        <w:rPr>
          <w:color w:val="000000"/>
          <w:sz w:val="28"/>
          <w:szCs w:val="28"/>
        </w:rPr>
        <w:softHyphen/>
        <w:t>ма сходны. Первое представляет собой научное опреде</w:t>
      </w:r>
      <w:r w:rsidRPr="00144D5A">
        <w:rPr>
          <w:color w:val="000000"/>
          <w:sz w:val="28"/>
          <w:szCs w:val="28"/>
        </w:rPr>
        <w:softHyphen/>
        <w:t>ление, которое может быть выражено множеством разнообразных формулировок вопросов, и по конкретной экспертизе оно реализуется посредством ряда вопросов. В известном смысле задача есть научно обобщенное объяснение смысла наиболее типичных вопросов. Так, применительно к судебно-почерковедческой эксперти</w:t>
      </w:r>
      <w:r w:rsidRPr="00144D5A">
        <w:rPr>
          <w:color w:val="000000"/>
          <w:sz w:val="28"/>
          <w:szCs w:val="28"/>
        </w:rPr>
        <w:softHyphen/>
        <w:t>зе отождествление лица, написавшего текст, - это зада</w:t>
      </w:r>
      <w:r w:rsidRPr="00144D5A">
        <w:rPr>
          <w:color w:val="000000"/>
          <w:sz w:val="28"/>
          <w:szCs w:val="28"/>
        </w:rPr>
        <w:softHyphen/>
        <w:t xml:space="preserve">ча; установление же конкретного </w:t>
      </w:r>
      <w:proofErr w:type="gramStart"/>
      <w:r w:rsidRPr="00144D5A">
        <w:rPr>
          <w:color w:val="000000"/>
          <w:sz w:val="28"/>
          <w:szCs w:val="28"/>
        </w:rPr>
        <w:t>факта о том</w:t>
      </w:r>
      <w:proofErr w:type="gramEnd"/>
      <w:r w:rsidRPr="00144D5A">
        <w:rPr>
          <w:color w:val="000000"/>
          <w:sz w:val="28"/>
          <w:szCs w:val="28"/>
        </w:rPr>
        <w:t>, являет</w:t>
      </w:r>
      <w:r w:rsidRPr="00144D5A">
        <w:rPr>
          <w:color w:val="000000"/>
          <w:sz w:val="28"/>
          <w:szCs w:val="28"/>
        </w:rPr>
        <w:softHyphen/>
        <w:t>ся ли исполнителем текста завещания Иванов И.И., -</w:t>
      </w:r>
      <w:r>
        <w:rPr>
          <w:color w:val="000000"/>
          <w:sz w:val="28"/>
          <w:szCs w:val="28"/>
        </w:rPr>
        <w:t xml:space="preserve"> </w:t>
      </w:r>
      <w:r w:rsidRPr="00144D5A">
        <w:rPr>
          <w:color w:val="000000"/>
          <w:sz w:val="28"/>
          <w:szCs w:val="28"/>
        </w:rPr>
        <w:t>это вопрос конкретной экспертизы.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Задачи судебной экспертизы не следует смешивать с задачами конкретного экспертного исследования. В первом случае — это родовое или видовое обобщенное определение, а во втором — цель и результат единичной</w:t>
      </w:r>
      <w:r>
        <w:rPr>
          <w:color w:val="000000"/>
          <w:sz w:val="28"/>
          <w:szCs w:val="28"/>
        </w:rPr>
        <w:t xml:space="preserve"> </w:t>
      </w:r>
      <w:r w:rsidRPr="00144D5A">
        <w:rPr>
          <w:color w:val="000000"/>
          <w:sz w:val="28"/>
          <w:szCs w:val="28"/>
        </w:rPr>
        <w:t>экспертизы. Решение задач конкретного экспертного исследования может распадаться на последовательный ряд частных подзадач, направленных на определение конкретных условий, основных этапов исследования, выбор метода (способа, приема) действия, оценку полу</w:t>
      </w:r>
      <w:r w:rsidRPr="00144D5A">
        <w:rPr>
          <w:color w:val="000000"/>
          <w:sz w:val="28"/>
          <w:szCs w:val="28"/>
        </w:rPr>
        <w:softHyphen/>
        <w:t>ченных результатов и т.п. Их решение ведет к установ</w:t>
      </w:r>
      <w:r w:rsidRPr="00144D5A">
        <w:rPr>
          <w:color w:val="000000"/>
          <w:sz w:val="28"/>
          <w:szCs w:val="28"/>
        </w:rPr>
        <w:softHyphen/>
        <w:t>лению искомых фактов либо к их отрицанию.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Рассматривая задачи судебной экспертизы как сред</w:t>
      </w:r>
      <w:r w:rsidRPr="00144D5A">
        <w:rPr>
          <w:color w:val="000000"/>
          <w:sz w:val="28"/>
          <w:szCs w:val="28"/>
        </w:rPr>
        <w:softHyphen/>
        <w:t>ства установления фактов, подлежащих доказыванию, целесообразно различать задачи класса, рода, вида, подвида судебной экспертизы.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Так, например, классу криминалистических экспер</w:t>
      </w:r>
      <w:r w:rsidRPr="00144D5A">
        <w:rPr>
          <w:color w:val="000000"/>
          <w:sz w:val="28"/>
          <w:szCs w:val="28"/>
        </w:rPr>
        <w:softHyphen/>
        <w:t>тиз присущи преимущественно идентификационные задачи; решение диагностических задач относится к ее компетенции постольку, поскольку это содействует установлению фактов тождества человека, предметов, событий по определенным формам их отображений - следам. Решение их может быть включено как условие, дополнительный признак идентификации, а в ряде слу</w:t>
      </w:r>
      <w:r w:rsidRPr="00144D5A">
        <w:rPr>
          <w:color w:val="000000"/>
          <w:sz w:val="28"/>
          <w:szCs w:val="28"/>
        </w:rPr>
        <w:softHyphen/>
        <w:t>чаев может носить и самостоятельный характер. В рамках каждого рода криминалистической экспертизы решаются свои специфические задачи в зависимости от свойств и признаков изучаемых объектов. Так, с помо</w:t>
      </w:r>
      <w:r w:rsidRPr="00144D5A">
        <w:rPr>
          <w:color w:val="000000"/>
          <w:sz w:val="28"/>
          <w:szCs w:val="28"/>
        </w:rPr>
        <w:softHyphen/>
        <w:t xml:space="preserve">щью </w:t>
      </w:r>
      <w:proofErr w:type="spellStart"/>
      <w:r w:rsidRPr="00144D5A">
        <w:rPr>
          <w:color w:val="000000"/>
          <w:sz w:val="28"/>
          <w:szCs w:val="28"/>
        </w:rPr>
        <w:t>трасологической</w:t>
      </w:r>
      <w:proofErr w:type="spellEnd"/>
      <w:r w:rsidRPr="00144D5A">
        <w:rPr>
          <w:color w:val="000000"/>
          <w:sz w:val="28"/>
          <w:szCs w:val="28"/>
        </w:rPr>
        <w:t xml:space="preserve"> экспертизы устанавливается </w:t>
      </w:r>
      <w:proofErr w:type="gramStart"/>
      <w:r w:rsidRPr="00144D5A">
        <w:rPr>
          <w:color w:val="000000"/>
          <w:sz w:val="28"/>
          <w:szCs w:val="28"/>
        </w:rPr>
        <w:t>тож</w: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-749935</wp:posOffset>
                </wp:positionH>
                <wp:positionV relativeFrom="paragraph">
                  <wp:posOffset>4608830</wp:posOffset>
                </wp:positionV>
                <wp:extent cx="0" cy="1615440"/>
                <wp:effectExtent l="8255" t="8255" r="10795" b="508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544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9.05pt,362.9pt" to="-59.05pt,49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" o:allowincell="f" strokeweight=".25pt"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margin">
                  <wp:posOffset>-908050</wp:posOffset>
                </wp:positionH>
                <wp:positionV relativeFrom="paragraph">
                  <wp:posOffset>5017135</wp:posOffset>
                </wp:positionV>
                <wp:extent cx="0" cy="1664335"/>
                <wp:effectExtent l="12065" t="16510" r="16510" b="1460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64335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71.5pt,395.05pt" to="-71.5pt,5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" o:allowincell="f" strokeweight="1.9pt">
                <w10:wrap anchorx="margin"/>
              </v:line>
            </w:pict>
          </mc:Fallback>
        </mc:AlternateContent>
      </w:r>
      <w:r w:rsidRPr="00144D5A">
        <w:rPr>
          <w:color w:val="000000"/>
          <w:sz w:val="28"/>
          <w:szCs w:val="28"/>
        </w:rPr>
        <w:t>дество</w:t>
      </w:r>
      <w:proofErr w:type="gramEnd"/>
      <w:r w:rsidRPr="00144D5A">
        <w:rPr>
          <w:color w:val="000000"/>
          <w:sz w:val="28"/>
          <w:szCs w:val="28"/>
        </w:rPr>
        <w:t xml:space="preserve"> человека, предметов, вещей по морфологическим следам-отображениям, т.е. внешнему строению.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lastRenderedPageBreak/>
        <w:t>Основной задачей дактилоскопического исследова</w:t>
      </w:r>
      <w:r w:rsidRPr="00144D5A">
        <w:rPr>
          <w:color w:val="000000"/>
          <w:sz w:val="28"/>
          <w:szCs w:val="28"/>
        </w:rPr>
        <w:softHyphen/>
        <w:t>ния как вида является установление лица по оттискам папиллярных узоров. Однако, если идентификация лица по папиллярным узорам не достигнута (например, отобразилось в следе недостаточное количество призна</w:t>
      </w:r>
      <w:r w:rsidRPr="00144D5A">
        <w:rPr>
          <w:color w:val="000000"/>
          <w:sz w:val="28"/>
          <w:szCs w:val="28"/>
        </w:rPr>
        <w:softHyphen/>
        <w:t>ков и след признан непригодным для целей идентифи</w:t>
      </w:r>
      <w:r w:rsidRPr="00144D5A">
        <w:rPr>
          <w:color w:val="000000"/>
          <w:sz w:val="28"/>
          <w:szCs w:val="28"/>
        </w:rPr>
        <w:softHyphen/>
        <w:t>кации), то задача идентификации может быть реше</w:t>
      </w:r>
      <w:r w:rsidRPr="00144D5A">
        <w:rPr>
          <w:color w:val="000000"/>
          <w:sz w:val="28"/>
          <w:szCs w:val="28"/>
        </w:rPr>
        <w:softHyphen/>
        <w:t>на путем исследования того же объекта - следа, но с помощью биохимического анализа потожирового со</w:t>
      </w:r>
      <w:r w:rsidRPr="00144D5A">
        <w:rPr>
          <w:color w:val="000000"/>
          <w:sz w:val="28"/>
          <w:szCs w:val="28"/>
        </w:rPr>
        <w:softHyphen/>
        <w:t>става следа.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i/>
          <w:iCs/>
          <w:color w:val="000000"/>
          <w:sz w:val="28"/>
          <w:szCs w:val="28"/>
        </w:rPr>
        <w:t xml:space="preserve">Классификация экспертных задач. </w:t>
      </w:r>
      <w:r w:rsidRPr="00144D5A">
        <w:rPr>
          <w:color w:val="000000"/>
          <w:sz w:val="28"/>
          <w:szCs w:val="28"/>
        </w:rPr>
        <w:t>Первое и главное основание классификации - иско</w:t>
      </w:r>
      <w:r w:rsidRPr="00144D5A">
        <w:rPr>
          <w:color w:val="000000"/>
          <w:sz w:val="28"/>
          <w:szCs w:val="28"/>
        </w:rPr>
        <w:softHyphen/>
        <w:t>мое, которое определяется предметом доказывания и обстоятельствами конкретного дела. По этому основа</w:t>
      </w:r>
      <w:r w:rsidRPr="00144D5A">
        <w:rPr>
          <w:color w:val="000000"/>
          <w:sz w:val="28"/>
          <w:szCs w:val="28"/>
        </w:rPr>
        <w:softHyphen/>
        <w:t xml:space="preserve">нию задачи делятся </w:t>
      </w:r>
      <w:proofErr w:type="gramStart"/>
      <w:r w:rsidRPr="00144D5A">
        <w:rPr>
          <w:color w:val="000000"/>
          <w:sz w:val="28"/>
          <w:szCs w:val="28"/>
        </w:rPr>
        <w:t>на</w:t>
      </w:r>
      <w:proofErr w:type="gramEnd"/>
      <w:r w:rsidRPr="00144D5A">
        <w:rPr>
          <w:color w:val="000000"/>
          <w:sz w:val="28"/>
          <w:szCs w:val="28"/>
        </w:rPr>
        <w:t>: идентификационные, диагно</w:t>
      </w:r>
      <w:r w:rsidRPr="00144D5A">
        <w:rPr>
          <w:color w:val="000000"/>
          <w:sz w:val="28"/>
          <w:szCs w:val="28"/>
        </w:rPr>
        <w:softHyphen/>
        <w:t xml:space="preserve">стические, классификационные, </w:t>
      </w:r>
      <w:proofErr w:type="spellStart"/>
      <w:r w:rsidRPr="00144D5A">
        <w:rPr>
          <w:color w:val="000000"/>
          <w:sz w:val="28"/>
          <w:szCs w:val="28"/>
        </w:rPr>
        <w:t>ситуалогические</w:t>
      </w:r>
      <w:proofErr w:type="spellEnd"/>
      <w:r w:rsidRPr="00144D5A">
        <w:rPr>
          <w:color w:val="000000"/>
          <w:sz w:val="28"/>
          <w:szCs w:val="28"/>
        </w:rPr>
        <w:t xml:space="preserve"> (си</w:t>
      </w:r>
      <w:r w:rsidRPr="00144D5A">
        <w:rPr>
          <w:color w:val="000000"/>
          <w:sz w:val="28"/>
          <w:szCs w:val="28"/>
        </w:rPr>
        <w:softHyphen/>
        <w:t>туационные) и интеграционные.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Второе основание - условие задачи. Оно может быть таким, что для решения достаточно правил, разрабо</w:t>
      </w:r>
      <w:r w:rsidRPr="00144D5A">
        <w:rPr>
          <w:color w:val="000000"/>
          <w:sz w:val="28"/>
          <w:szCs w:val="28"/>
        </w:rPr>
        <w:softHyphen/>
        <w:t>танных наукой. Такие задачи называются стандартны</w:t>
      </w:r>
      <w:r w:rsidRPr="00144D5A">
        <w:rPr>
          <w:color w:val="000000"/>
          <w:sz w:val="28"/>
          <w:szCs w:val="28"/>
        </w:rPr>
        <w:softHyphen/>
        <w:t>ми. Структура стандартной задачи всегда содержит исходные данные, достаточные для ее решения. Эти данные представлены в явном виде, их требуется пре</w:t>
      </w:r>
      <w:r w:rsidRPr="00144D5A">
        <w:rPr>
          <w:color w:val="000000"/>
          <w:sz w:val="28"/>
          <w:szCs w:val="28"/>
        </w:rPr>
        <w:softHyphen/>
        <w:t>образовать и заполнить пробелы. Такие исходные дан</w:t>
      </w:r>
      <w:r w:rsidRPr="00144D5A">
        <w:rPr>
          <w:color w:val="000000"/>
          <w:sz w:val="28"/>
          <w:szCs w:val="28"/>
        </w:rPr>
        <w:softHyphen/>
        <w:t>ные определяют возможность решения в соответствии с разработанным алгоритмом.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 xml:space="preserve">Если же условие необычное и нельзя использовать упомянутые правила, то задача относится к </w:t>
      </w:r>
      <w:proofErr w:type="gramStart"/>
      <w:r w:rsidRPr="00144D5A">
        <w:rPr>
          <w:color w:val="000000"/>
          <w:sz w:val="28"/>
          <w:szCs w:val="28"/>
        </w:rPr>
        <w:t>нестандар</w:t>
      </w:r>
      <w:r w:rsidRPr="00144D5A">
        <w:rPr>
          <w:color w:val="000000"/>
          <w:sz w:val="28"/>
          <w:szCs w:val="28"/>
        </w:rPr>
        <w:softHyphen/>
        <w:t>тной</w:t>
      </w:r>
      <w:proofErr w:type="gramEnd"/>
      <w:r w:rsidRPr="00144D5A">
        <w:rPr>
          <w:color w:val="000000"/>
          <w:sz w:val="28"/>
          <w:szCs w:val="28"/>
        </w:rPr>
        <w:t xml:space="preserve"> (эвристической), требующей от эксперта самосто</w:t>
      </w:r>
      <w:r w:rsidRPr="00144D5A">
        <w:rPr>
          <w:color w:val="000000"/>
          <w:sz w:val="28"/>
          <w:szCs w:val="28"/>
        </w:rPr>
        <w:softHyphen/>
        <w:t>ятельного поиска. В структуре условий нестандартной задачи также заложены данные, необходимые для ре</w:t>
      </w:r>
      <w:r w:rsidRPr="00144D5A">
        <w:rPr>
          <w:color w:val="000000"/>
          <w:sz w:val="28"/>
          <w:szCs w:val="28"/>
        </w:rPr>
        <w:softHyphen/>
        <w:t>шения, однако заключенная в них информация огра</w:t>
      </w:r>
      <w:r w:rsidRPr="00144D5A">
        <w:rPr>
          <w:color w:val="000000"/>
          <w:sz w:val="28"/>
          <w:szCs w:val="28"/>
        </w:rPr>
        <w:softHyphen/>
        <w:t>ничена. Поэтому здесь решение по определенным пра</w:t>
      </w:r>
      <w:r w:rsidRPr="00144D5A">
        <w:rPr>
          <w:color w:val="000000"/>
          <w:sz w:val="28"/>
          <w:szCs w:val="28"/>
        </w:rPr>
        <w:softHyphen/>
        <w:t>вилам либо совсем невозможно, либо эксперт может действовать в соответствии с ними только до известно</w:t>
      </w:r>
      <w:r w:rsidRPr="00144D5A">
        <w:rPr>
          <w:color w:val="000000"/>
          <w:sz w:val="28"/>
          <w:szCs w:val="28"/>
        </w:rPr>
        <w:softHyphen/>
        <w:t>го предела, а дальше требуется самостоятельный поиск способа решения задачи («эвристики»).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Существенное значение для классификации задач имеет цель.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/>
          <w:bCs/>
          <w:color w:val="000000"/>
          <w:sz w:val="28"/>
          <w:szCs w:val="28"/>
        </w:rPr>
        <w:t xml:space="preserve">Общая цель </w:t>
      </w:r>
      <w:r w:rsidRPr="00144D5A">
        <w:rPr>
          <w:color w:val="000000"/>
          <w:sz w:val="28"/>
          <w:szCs w:val="28"/>
        </w:rPr>
        <w:t>— вопрос следователя (суда), определя</w:t>
      </w:r>
      <w:r w:rsidRPr="00144D5A">
        <w:rPr>
          <w:color w:val="000000"/>
          <w:sz w:val="28"/>
          <w:szCs w:val="28"/>
        </w:rPr>
        <w:softHyphen/>
        <w:t>ющий направленность действий в процессе решения задачи.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/>
          <w:bCs/>
          <w:color w:val="000000"/>
          <w:sz w:val="28"/>
          <w:szCs w:val="28"/>
        </w:rPr>
        <w:t xml:space="preserve">Цель экспертной </w:t>
      </w:r>
      <w:r w:rsidRPr="00144D5A">
        <w:rPr>
          <w:color w:val="000000"/>
          <w:sz w:val="28"/>
          <w:szCs w:val="28"/>
        </w:rPr>
        <w:t>задачи в значительной мере обус</w:t>
      </w:r>
      <w:r w:rsidRPr="00144D5A">
        <w:rPr>
          <w:color w:val="000000"/>
          <w:sz w:val="28"/>
          <w:szCs w:val="28"/>
        </w:rPr>
        <w:softHyphen/>
        <w:t>лавливает выбор способа ее решения. Она является все</w:t>
      </w:r>
      <w:r w:rsidRPr="00144D5A">
        <w:rPr>
          <w:color w:val="000000"/>
          <w:sz w:val="28"/>
          <w:szCs w:val="28"/>
        </w:rPr>
        <w:softHyphen/>
        <w:t>гда важнейшим элементом задачи. Однако, если цель нередко одинакова для ряда задач, то условия в каж</w:t>
      </w:r>
      <w:r w:rsidRPr="00144D5A">
        <w:rPr>
          <w:color w:val="000000"/>
          <w:sz w:val="28"/>
          <w:szCs w:val="28"/>
        </w:rPr>
        <w:softHyphen/>
        <w:t>дом случае различны, и именно они определяют воз</w:t>
      </w:r>
      <w:r w:rsidRPr="00144D5A">
        <w:rPr>
          <w:color w:val="000000"/>
          <w:sz w:val="28"/>
          <w:szCs w:val="28"/>
        </w:rPr>
        <w:softHyphen/>
        <w:t>можность ее достижения. Поэтому результат иногда трактуют как совокупность средств и условий, при ко</w:t>
      </w:r>
      <w:r w:rsidRPr="00144D5A">
        <w:rPr>
          <w:color w:val="000000"/>
          <w:sz w:val="28"/>
          <w:szCs w:val="28"/>
        </w:rPr>
        <w:softHyphen/>
        <w:t>торых реализуется цель.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 большинстве случаев цель экспертизы определя</w:t>
      </w:r>
      <w:r w:rsidRPr="00144D5A">
        <w:rPr>
          <w:color w:val="000000"/>
          <w:sz w:val="28"/>
          <w:szCs w:val="28"/>
        </w:rPr>
        <w:softHyphen/>
        <w:t>ется на подготовительной стадии исследования. Экс</w:t>
      </w:r>
      <w:r w:rsidRPr="00144D5A">
        <w:rPr>
          <w:color w:val="000000"/>
          <w:sz w:val="28"/>
          <w:szCs w:val="28"/>
        </w:rPr>
        <w:softHyphen/>
        <w:t>перт, ознакомившись с постановлением (определением) о назначении экспертизы и уяснив задачи, определяет, какие средства необходимы для достижения постав</w:t>
      </w:r>
      <w:r w:rsidRPr="00144D5A">
        <w:rPr>
          <w:color w:val="000000"/>
          <w:sz w:val="28"/>
          <w:szCs w:val="28"/>
        </w:rPr>
        <w:softHyphen/>
        <w:t>ленной перед ним цели. Мысленно моделируя решение задачи, он решает, какие нужно использовать объек</w:t>
      </w:r>
      <w:r w:rsidRPr="00144D5A">
        <w:rPr>
          <w:color w:val="000000"/>
          <w:sz w:val="28"/>
          <w:szCs w:val="28"/>
        </w:rPr>
        <w:softHyphen/>
        <w:t>ты (свойства) и технические средства для достижения этой цели. Затем имеющиеся в его распоряжении сред</w:t>
      </w:r>
      <w:r w:rsidRPr="00144D5A">
        <w:rPr>
          <w:color w:val="000000"/>
          <w:sz w:val="28"/>
          <w:szCs w:val="28"/>
        </w:rPr>
        <w:softHyphen/>
        <w:t xml:space="preserve">ства эксперт сопоставляет с целью экспертизы и, если при этом обнаружится их несоответствие, он должен принять меры к устранению препятствий, </w:t>
      </w:r>
      <w:r w:rsidRPr="00144D5A">
        <w:rPr>
          <w:color w:val="000000"/>
          <w:sz w:val="28"/>
          <w:szCs w:val="28"/>
        </w:rPr>
        <w:lastRenderedPageBreak/>
        <w:t>(например, затребовав дополнительные материалы), и, пока не ис</w:t>
      </w:r>
      <w:r w:rsidRPr="00144D5A">
        <w:rPr>
          <w:color w:val="000000"/>
          <w:sz w:val="28"/>
          <w:szCs w:val="28"/>
        </w:rPr>
        <w:softHyphen/>
        <w:t>черпаны возможности получения исходных данных, обеспечивающих решение задачи, он не вправе изме</w:t>
      </w:r>
      <w:r w:rsidRPr="00144D5A">
        <w:rPr>
          <w:color w:val="000000"/>
          <w:sz w:val="28"/>
          <w:szCs w:val="28"/>
        </w:rPr>
        <w:softHyphen/>
        <w:t>нить ее суть, определенную следователем (судом).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 ряде случаев цель может быть изменена и на пос</w:t>
      </w:r>
      <w:r w:rsidRPr="00144D5A">
        <w:rPr>
          <w:color w:val="000000"/>
          <w:sz w:val="28"/>
          <w:szCs w:val="28"/>
        </w:rPr>
        <w:softHyphen/>
        <w:t>ледующих стадиях экспертного исследования (в процес</w:t>
      </w:r>
      <w:r w:rsidRPr="00144D5A">
        <w:rPr>
          <w:color w:val="000000"/>
          <w:sz w:val="28"/>
          <w:szCs w:val="28"/>
        </w:rPr>
        <w:softHyphen/>
        <w:t>се анализа, сравнения), и даже на завершающей ста</w:t>
      </w:r>
      <w:r w:rsidRPr="00144D5A">
        <w:rPr>
          <w:color w:val="000000"/>
          <w:sz w:val="28"/>
          <w:szCs w:val="28"/>
        </w:rPr>
        <w:softHyphen/>
        <w:t>дии производства экспертизы, если выяснится, что на основе исходных материалов и данных, полученных в процессе проведения исследований, нельзя дать пол</w:t>
      </w:r>
      <w:r w:rsidRPr="00144D5A">
        <w:rPr>
          <w:color w:val="000000"/>
          <w:sz w:val="28"/>
          <w:szCs w:val="28"/>
        </w:rPr>
        <w:softHyphen/>
        <w:t>ные и исчерпывающие ответы на поставленные перед экспертом вопросы.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Следователь (суд), формулируя вопрос, который яв</w:t>
      </w:r>
      <w:r w:rsidRPr="00144D5A">
        <w:rPr>
          <w:color w:val="000000"/>
          <w:sz w:val="28"/>
          <w:szCs w:val="28"/>
        </w:rPr>
        <w:softHyphen/>
        <w:t>ляется экспертной задачей, не указывает на способ ее решения. Эта начальная, так называемая фрагментар</w:t>
      </w:r>
      <w:r w:rsidRPr="00144D5A">
        <w:rPr>
          <w:color w:val="000000"/>
          <w:sz w:val="28"/>
          <w:szCs w:val="28"/>
        </w:rPr>
        <w:softHyphen/>
        <w:t>ная формулировка, которая обычно воспроизводится в заключении, подвергается экспертом ряду преобра</w:t>
      </w:r>
      <w:r w:rsidRPr="00144D5A">
        <w:rPr>
          <w:color w:val="000000"/>
          <w:sz w:val="28"/>
          <w:szCs w:val="28"/>
        </w:rPr>
        <w:softHyphen/>
        <w:t>зований, в результате чего она превращается в содер</w:t>
      </w:r>
      <w:r w:rsidRPr="00144D5A">
        <w:rPr>
          <w:color w:val="000000"/>
          <w:sz w:val="28"/>
          <w:szCs w:val="28"/>
        </w:rPr>
        <w:softHyphen/>
        <w:t>жательную формулировку. В этой новой формулиров</w:t>
      </w:r>
      <w:r w:rsidRPr="00144D5A">
        <w:rPr>
          <w:color w:val="000000"/>
          <w:sz w:val="28"/>
          <w:szCs w:val="28"/>
        </w:rPr>
        <w:softHyphen/>
        <w:t xml:space="preserve">ке содержится указание на конкретные объекты и </w:t>
      </w:r>
      <w:proofErr w:type="gramStart"/>
      <w:r w:rsidRPr="00144D5A">
        <w:rPr>
          <w:color w:val="000000"/>
          <w:sz w:val="28"/>
          <w:szCs w:val="28"/>
        </w:rPr>
        <w:t>под</w:t>
      </w:r>
      <w:r w:rsidRPr="00144D5A">
        <w:rPr>
          <w:color w:val="000000"/>
          <w:sz w:val="28"/>
          <w:szCs w:val="28"/>
        </w:rPr>
        <w:softHyphen/>
        <w:t>цели</w:t>
      </w:r>
      <w:proofErr w:type="gramEnd"/>
      <w:r w:rsidRPr="00144D5A">
        <w:rPr>
          <w:color w:val="000000"/>
          <w:sz w:val="28"/>
          <w:szCs w:val="28"/>
        </w:rPr>
        <w:t xml:space="preserve"> и даже способы их достижения.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 теории решения задач процесс преобразования на</w:t>
      </w:r>
      <w:r w:rsidRPr="00144D5A">
        <w:rPr>
          <w:color w:val="000000"/>
          <w:sz w:val="28"/>
          <w:szCs w:val="28"/>
        </w:rPr>
        <w:softHyphen/>
        <w:t>чальных, фрагментарных формулировок, характеризу</w:t>
      </w:r>
      <w:r w:rsidRPr="00144D5A">
        <w:rPr>
          <w:color w:val="000000"/>
          <w:sz w:val="28"/>
          <w:szCs w:val="28"/>
        </w:rPr>
        <w:softHyphen/>
        <w:t>ющих исходную цель, в содержательные, позволяющие вести поиск решения, называется «выявлением зада</w:t>
      </w:r>
      <w:r w:rsidRPr="00144D5A">
        <w:rPr>
          <w:color w:val="000000"/>
          <w:sz w:val="28"/>
          <w:szCs w:val="28"/>
        </w:rPr>
        <w:softHyphen/>
        <w:t xml:space="preserve">чи». Такое выявление, приближение ее формулировки </w:t>
      </w:r>
      <w:proofErr w:type="gramStart"/>
      <w:r w:rsidRPr="00144D5A">
        <w:rPr>
          <w:color w:val="000000"/>
          <w:sz w:val="28"/>
          <w:szCs w:val="28"/>
        </w:rPr>
        <w:t>к</w:t>
      </w:r>
      <w:proofErr w:type="gramEnd"/>
      <w:r w:rsidRPr="00144D5A">
        <w:rPr>
          <w:color w:val="000000"/>
          <w:sz w:val="28"/>
          <w:szCs w:val="28"/>
        </w:rPr>
        <w:t xml:space="preserve"> рабочей, указывает на способ решения.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Условные задачи определяют информационное поле свойств изучаемого объекта и исследуются экспертом.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 xml:space="preserve">Свойства — это </w:t>
      </w:r>
      <w:proofErr w:type="gramStart"/>
      <w:r w:rsidRPr="00144D5A">
        <w:rPr>
          <w:color w:val="000000"/>
          <w:sz w:val="28"/>
          <w:szCs w:val="28"/>
        </w:rPr>
        <w:t>все то</w:t>
      </w:r>
      <w:proofErr w:type="gramEnd"/>
      <w:r w:rsidRPr="00144D5A">
        <w:rPr>
          <w:color w:val="000000"/>
          <w:sz w:val="28"/>
          <w:szCs w:val="28"/>
        </w:rPr>
        <w:t xml:space="preserve"> объективное и материальное, что отличает одну вещь или явление от другой вещи или явления, поэтому именно с их помощью удается решать идентификационные экспертные задачи.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Свойства, свидетельствующие о состоянии вещей, механизмов, времени явлений, способа изготовления и т.п., позволяют решать диагностические задачи.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 xml:space="preserve">Наряду с </w:t>
      </w:r>
      <w:proofErr w:type="gramStart"/>
      <w:r w:rsidRPr="00144D5A">
        <w:rPr>
          <w:color w:val="000000"/>
          <w:sz w:val="28"/>
          <w:szCs w:val="28"/>
        </w:rPr>
        <w:t>указанными</w:t>
      </w:r>
      <w:proofErr w:type="gramEnd"/>
      <w:r w:rsidRPr="00144D5A">
        <w:rPr>
          <w:color w:val="000000"/>
          <w:sz w:val="28"/>
          <w:szCs w:val="28"/>
        </w:rPr>
        <w:t>, в процессе расследования воз</w:t>
      </w:r>
      <w:r w:rsidRPr="00144D5A">
        <w:rPr>
          <w:color w:val="000000"/>
          <w:sz w:val="28"/>
          <w:szCs w:val="28"/>
        </w:rPr>
        <w:softHyphen/>
        <w:t xml:space="preserve">никает необходимость в решении классификационных задач. Они отличаются как от </w:t>
      </w:r>
      <w:proofErr w:type="gramStart"/>
      <w:r w:rsidRPr="00144D5A">
        <w:rPr>
          <w:color w:val="000000"/>
          <w:sz w:val="28"/>
          <w:szCs w:val="28"/>
        </w:rPr>
        <w:t>идентификационных</w:t>
      </w:r>
      <w:proofErr w:type="gramEnd"/>
      <w:r w:rsidRPr="00144D5A">
        <w:rPr>
          <w:color w:val="000000"/>
          <w:sz w:val="28"/>
          <w:szCs w:val="28"/>
        </w:rPr>
        <w:t>, так и от диагностических. Объектами классификационных исследований являются любые материальные образова</w:t>
      </w:r>
      <w:r w:rsidRPr="00144D5A">
        <w:rPr>
          <w:color w:val="000000"/>
          <w:sz w:val="28"/>
          <w:szCs w:val="28"/>
        </w:rPr>
        <w:softHyphen/>
        <w:t>ния и их отображения. Цель таких исследований - отношение объекта к определенной группе.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При этом объем определяемой группы не должен влиять на существо задачи экспертизы. Непосред</w:t>
      </w:r>
      <w:r w:rsidRPr="00144D5A">
        <w:rPr>
          <w:color w:val="000000"/>
          <w:sz w:val="28"/>
          <w:szCs w:val="28"/>
        </w:rPr>
        <w:softHyphen/>
        <w:t>ственный объект классификационного исследования система свойств, присущая определенным, выделен</w:t>
      </w:r>
      <w:r w:rsidRPr="00144D5A">
        <w:rPr>
          <w:color w:val="000000"/>
          <w:sz w:val="28"/>
          <w:szCs w:val="28"/>
        </w:rPr>
        <w:softHyphen/>
        <w:t xml:space="preserve">ным в соответствии с </w:t>
      </w:r>
      <w:proofErr w:type="gramStart"/>
      <w:r w:rsidRPr="00144D5A">
        <w:rPr>
          <w:color w:val="000000"/>
          <w:sz w:val="28"/>
          <w:szCs w:val="28"/>
        </w:rPr>
        <w:t>общими</w:t>
      </w:r>
      <w:proofErr w:type="gramEnd"/>
      <w:r w:rsidRPr="00144D5A">
        <w:rPr>
          <w:color w:val="000000"/>
          <w:sz w:val="28"/>
          <w:szCs w:val="28"/>
        </w:rPr>
        <w:t xml:space="preserve"> и специальными клас</w:t>
      </w:r>
      <w:r w:rsidRPr="00144D5A">
        <w:rPr>
          <w:color w:val="000000"/>
          <w:sz w:val="28"/>
          <w:szCs w:val="28"/>
        </w:rPr>
        <w:softHyphen/>
        <w:t>сификациям, группам объектов.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Такая задача не является идентификационной, т.к. в процессе ее решения отсутствует конкретный про</w:t>
      </w:r>
      <w:r w:rsidRPr="00144D5A">
        <w:rPr>
          <w:color w:val="000000"/>
          <w:sz w:val="28"/>
          <w:szCs w:val="28"/>
        </w:rPr>
        <w:softHyphen/>
        <w:t>веряемый объект, перед экспертом не ставится, а в ито</w:t>
      </w:r>
      <w:r w:rsidRPr="00144D5A">
        <w:rPr>
          <w:color w:val="000000"/>
          <w:sz w:val="28"/>
          <w:szCs w:val="28"/>
        </w:rPr>
        <w:softHyphen/>
        <w:t xml:space="preserve">ге исследования </w:t>
      </w:r>
      <w:proofErr w:type="gramStart"/>
      <w:r w:rsidRPr="00144D5A">
        <w:rPr>
          <w:color w:val="000000"/>
          <w:sz w:val="28"/>
          <w:szCs w:val="28"/>
        </w:rPr>
        <w:t>не достигается цель</w:t>
      </w:r>
      <w:proofErr w:type="gramEnd"/>
      <w:r w:rsidRPr="00144D5A">
        <w:rPr>
          <w:color w:val="000000"/>
          <w:sz w:val="28"/>
          <w:szCs w:val="28"/>
        </w:rPr>
        <w:t xml:space="preserve"> отождествляемо</w:t>
      </w:r>
      <w:r w:rsidRPr="00144D5A">
        <w:rPr>
          <w:color w:val="000000"/>
          <w:sz w:val="28"/>
          <w:szCs w:val="28"/>
        </w:rPr>
        <w:softHyphen/>
        <w:t xml:space="preserve">го объекта. </w:t>
      </w:r>
      <w:proofErr w:type="gramStart"/>
      <w:r w:rsidRPr="00144D5A">
        <w:rPr>
          <w:color w:val="000000"/>
          <w:sz w:val="28"/>
          <w:szCs w:val="28"/>
        </w:rPr>
        <w:t>Ее нельзя отнести и к диагностической, ибо объект исследования в классификационном процессе статичен, а отнесение объекта к группе неравноценно установлению элементарного частного события.</w:t>
      </w:r>
      <w:proofErr w:type="gramEnd"/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lastRenderedPageBreak/>
        <w:t xml:space="preserve">Выделение группы классификационных задач, по мнению большинства ведущих ученых криминалистов (Орловой В.Ф., </w:t>
      </w:r>
      <w:proofErr w:type="spellStart"/>
      <w:r w:rsidRPr="00144D5A">
        <w:rPr>
          <w:color w:val="000000"/>
          <w:sz w:val="28"/>
          <w:szCs w:val="28"/>
        </w:rPr>
        <w:t>Шляхова</w:t>
      </w:r>
      <w:proofErr w:type="spellEnd"/>
      <w:r w:rsidRPr="00144D5A">
        <w:rPr>
          <w:color w:val="000000"/>
          <w:sz w:val="28"/>
          <w:szCs w:val="28"/>
        </w:rPr>
        <w:t xml:space="preserve"> А.Р., </w:t>
      </w:r>
      <w:proofErr w:type="spellStart"/>
      <w:r w:rsidRPr="00144D5A">
        <w:rPr>
          <w:color w:val="000000"/>
          <w:sz w:val="28"/>
          <w:szCs w:val="28"/>
        </w:rPr>
        <w:t>Майлис</w:t>
      </w:r>
      <w:proofErr w:type="spellEnd"/>
      <w:r w:rsidRPr="00144D5A">
        <w:rPr>
          <w:color w:val="000000"/>
          <w:sz w:val="28"/>
          <w:szCs w:val="28"/>
        </w:rPr>
        <w:t xml:space="preserve"> Н.П. и др.), яв</w:t>
      </w:r>
      <w:r w:rsidRPr="00144D5A">
        <w:rPr>
          <w:color w:val="000000"/>
          <w:sz w:val="28"/>
          <w:szCs w:val="28"/>
        </w:rPr>
        <w:softHyphen/>
        <w:t>ляется условным, т.к. они занимают большое место в процедурах решения других классов задач - иденти</w:t>
      </w:r>
      <w:r w:rsidRPr="00144D5A">
        <w:rPr>
          <w:color w:val="000000"/>
          <w:sz w:val="28"/>
          <w:szCs w:val="28"/>
        </w:rPr>
        <w:softHyphen/>
        <w:t>фикационных и диагностических.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 xml:space="preserve">Особое место занимают в классификации и </w:t>
      </w:r>
      <w:proofErr w:type="spellStart"/>
      <w:r w:rsidRPr="00144D5A">
        <w:rPr>
          <w:color w:val="000000"/>
          <w:sz w:val="28"/>
          <w:szCs w:val="28"/>
        </w:rPr>
        <w:t>ситуалогические</w:t>
      </w:r>
      <w:proofErr w:type="spellEnd"/>
      <w:r w:rsidRPr="00144D5A">
        <w:rPr>
          <w:color w:val="000000"/>
          <w:sz w:val="28"/>
          <w:szCs w:val="28"/>
        </w:rPr>
        <w:t xml:space="preserve"> задачи. По своей природе они близки к </w:t>
      </w:r>
      <w:proofErr w:type="gramStart"/>
      <w:r w:rsidRPr="00144D5A">
        <w:rPr>
          <w:color w:val="000000"/>
          <w:sz w:val="28"/>
          <w:szCs w:val="28"/>
        </w:rPr>
        <w:t>диаг</w:t>
      </w:r>
      <w:r w:rsidRPr="00144D5A">
        <w:rPr>
          <w:color w:val="000000"/>
          <w:sz w:val="28"/>
          <w:szCs w:val="28"/>
        </w:rPr>
        <w:softHyphen/>
        <w:t>ностическим</w:t>
      </w:r>
      <w:proofErr w:type="gramEnd"/>
      <w:r w:rsidRPr="00144D5A">
        <w:rPr>
          <w:color w:val="000000"/>
          <w:sz w:val="28"/>
          <w:szCs w:val="28"/>
        </w:rPr>
        <w:t xml:space="preserve">. Многие ученые считают, что они являются разновидностью </w:t>
      </w:r>
      <w:proofErr w:type="gramStart"/>
      <w:r w:rsidRPr="00144D5A">
        <w:rPr>
          <w:color w:val="000000"/>
          <w:sz w:val="28"/>
          <w:szCs w:val="28"/>
        </w:rPr>
        <w:t>последних</w:t>
      </w:r>
      <w:proofErr w:type="gramEnd"/>
      <w:r w:rsidRPr="00144D5A">
        <w:rPr>
          <w:color w:val="000000"/>
          <w:sz w:val="28"/>
          <w:szCs w:val="28"/>
        </w:rPr>
        <w:t xml:space="preserve">. Тем не </w:t>
      </w:r>
      <w:proofErr w:type="gramStart"/>
      <w:r w:rsidRPr="00144D5A">
        <w:rPr>
          <w:color w:val="000000"/>
          <w:sz w:val="28"/>
          <w:szCs w:val="28"/>
        </w:rPr>
        <w:t>менее</w:t>
      </w:r>
      <w:proofErr w:type="gramEnd"/>
      <w:r w:rsidRPr="00144D5A">
        <w:rPr>
          <w:color w:val="000000"/>
          <w:sz w:val="28"/>
          <w:szCs w:val="28"/>
        </w:rPr>
        <w:t xml:space="preserve"> большинство криминалистов справедливо выделяют их в самостоя</w:t>
      </w:r>
      <w:r w:rsidRPr="00144D5A">
        <w:rPr>
          <w:color w:val="000000"/>
          <w:sz w:val="28"/>
          <w:szCs w:val="28"/>
        </w:rPr>
        <w:softHyphen/>
        <w:t>тельные, т.к. в качестве объекта здесь выступает систе</w:t>
      </w:r>
      <w:r w:rsidRPr="00144D5A">
        <w:rPr>
          <w:color w:val="000000"/>
          <w:sz w:val="28"/>
          <w:szCs w:val="28"/>
        </w:rPr>
        <w:softHyphen/>
        <w:t xml:space="preserve">ма событий, а не одно элементарное частное событие, как при решении диагностических задач. Объектом </w:t>
      </w:r>
      <w:proofErr w:type="spellStart"/>
      <w:r w:rsidRPr="00144D5A">
        <w:rPr>
          <w:color w:val="000000"/>
          <w:sz w:val="28"/>
          <w:szCs w:val="28"/>
        </w:rPr>
        <w:t>ситуалогического</w:t>
      </w:r>
      <w:proofErr w:type="spellEnd"/>
      <w:r w:rsidRPr="00144D5A">
        <w:rPr>
          <w:color w:val="000000"/>
          <w:sz w:val="28"/>
          <w:szCs w:val="28"/>
        </w:rPr>
        <w:t xml:space="preserve"> (ситуационного) исследования является си</w:t>
      </w:r>
      <w:r w:rsidRPr="00144D5A">
        <w:rPr>
          <w:color w:val="000000"/>
          <w:sz w:val="28"/>
          <w:szCs w:val="28"/>
        </w:rPr>
        <w:softHyphen/>
        <w:t>стема свойств материальной ситуации, отражающая динамику частного (но более общего, чем это имеет ме</w:t>
      </w:r>
      <w:r w:rsidRPr="00144D5A">
        <w:rPr>
          <w:color w:val="000000"/>
          <w:sz w:val="28"/>
          <w:szCs w:val="28"/>
        </w:rPr>
        <w:softHyphen/>
        <w:t>сто в диагностическом исследовании) или основного со</w:t>
      </w:r>
      <w:r w:rsidRPr="00144D5A">
        <w:rPr>
          <w:color w:val="000000"/>
          <w:sz w:val="28"/>
          <w:szCs w:val="28"/>
        </w:rPr>
        <w:softHyphen/>
        <w:t xml:space="preserve">бытия. С помощью решения </w:t>
      </w:r>
      <w:proofErr w:type="spellStart"/>
      <w:r w:rsidRPr="00144D5A">
        <w:rPr>
          <w:color w:val="000000"/>
          <w:sz w:val="28"/>
          <w:szCs w:val="28"/>
        </w:rPr>
        <w:t>ситуалогических</w:t>
      </w:r>
      <w:proofErr w:type="spellEnd"/>
      <w:r w:rsidRPr="00144D5A">
        <w:rPr>
          <w:color w:val="000000"/>
          <w:sz w:val="28"/>
          <w:szCs w:val="28"/>
        </w:rPr>
        <w:t xml:space="preserve"> задач при ситуационном анализе удается выделить новые свойства и отношения в исследуемом объекте, воспринять ее как целостную стр</w:t>
      </w:r>
      <w:r>
        <w:rPr>
          <w:color w:val="000000"/>
          <w:sz w:val="28"/>
          <w:szCs w:val="28"/>
        </w:rPr>
        <w:t>уктуру. Так, в ночь на 8 июля 2001</w:t>
      </w:r>
      <w:r w:rsidRPr="00144D5A">
        <w:rPr>
          <w:color w:val="000000"/>
          <w:sz w:val="28"/>
          <w:szCs w:val="28"/>
        </w:rPr>
        <w:t xml:space="preserve"> г. на участковый пункт </w:t>
      </w:r>
      <w:r>
        <w:rPr>
          <w:color w:val="000000"/>
          <w:sz w:val="28"/>
          <w:szCs w:val="28"/>
        </w:rPr>
        <w:t>по</w:t>
      </w:r>
      <w:r w:rsidRPr="00144D5A">
        <w:rPr>
          <w:color w:val="000000"/>
          <w:sz w:val="28"/>
          <w:szCs w:val="28"/>
        </w:rPr>
        <w:t xml:space="preserve">лиции было совершено нападение неизвестным, убившим инспектора </w:t>
      </w:r>
      <w:r>
        <w:rPr>
          <w:color w:val="000000"/>
          <w:sz w:val="28"/>
          <w:szCs w:val="28"/>
        </w:rPr>
        <w:t>по</w:t>
      </w:r>
      <w:r w:rsidRPr="00144D5A">
        <w:rPr>
          <w:color w:val="000000"/>
          <w:sz w:val="28"/>
          <w:szCs w:val="28"/>
        </w:rPr>
        <w:t xml:space="preserve">лиции </w:t>
      </w:r>
      <w:proofErr w:type="spellStart"/>
      <w:r w:rsidRPr="00144D5A">
        <w:rPr>
          <w:color w:val="000000"/>
          <w:sz w:val="28"/>
          <w:szCs w:val="28"/>
        </w:rPr>
        <w:t>Бадун</w:t>
      </w:r>
      <w:proofErr w:type="spellEnd"/>
      <w:r w:rsidRPr="00144D5A">
        <w:rPr>
          <w:color w:val="000000"/>
          <w:sz w:val="28"/>
          <w:szCs w:val="28"/>
        </w:rPr>
        <w:t xml:space="preserve">. При осмотре места происшествия в двух комнатах были обнаружены следы крови, а в третьей комнате на </w:t>
      </w:r>
      <w:proofErr w:type="spellStart"/>
      <w:r w:rsidRPr="00144D5A">
        <w:rPr>
          <w:color w:val="000000"/>
          <w:sz w:val="28"/>
          <w:szCs w:val="28"/>
        </w:rPr>
        <w:t>полутело</w:t>
      </w:r>
      <w:proofErr w:type="spellEnd"/>
      <w:r w:rsidRPr="00144D5A">
        <w:rPr>
          <w:color w:val="000000"/>
          <w:sz w:val="28"/>
          <w:szCs w:val="28"/>
        </w:rPr>
        <w:t xml:space="preserve"> потерпевшего, </w:t>
      </w:r>
      <w:proofErr w:type="gramStart"/>
      <w:r w:rsidRPr="00144D5A">
        <w:rPr>
          <w:color w:val="000000"/>
          <w:sz w:val="28"/>
          <w:szCs w:val="28"/>
        </w:rPr>
        <w:t>заваленное</w:t>
      </w:r>
      <w:proofErr w:type="gramEnd"/>
      <w:r w:rsidRPr="00144D5A">
        <w:rPr>
          <w:color w:val="000000"/>
          <w:sz w:val="28"/>
          <w:szCs w:val="28"/>
        </w:rPr>
        <w:t xml:space="preserve"> матрацем, простынями, </w:t>
      </w:r>
      <w:r>
        <w:rPr>
          <w:color w:val="000000"/>
          <w:sz w:val="28"/>
          <w:szCs w:val="28"/>
        </w:rPr>
        <w:t>по</w:t>
      </w:r>
      <w:r w:rsidRPr="00144D5A">
        <w:rPr>
          <w:color w:val="000000"/>
          <w:sz w:val="28"/>
          <w:szCs w:val="28"/>
        </w:rPr>
        <w:t>лицейской рубашкой, брюками и двумя стульями. На луже крови в первой комнате и следах волочения потерпевшего стояли 8 стульев в 2 ряда. Тумба стояла во второй комнате и была взломана.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Результаты проведенных ранее судебно-медицинс</w:t>
      </w:r>
      <w:r w:rsidRPr="00144D5A">
        <w:rPr>
          <w:color w:val="000000"/>
          <w:sz w:val="28"/>
          <w:szCs w:val="28"/>
        </w:rPr>
        <w:softHyphen/>
        <w:t>ких и криминалистических исследований реконструк</w:t>
      </w:r>
      <w:r w:rsidRPr="00144D5A">
        <w:rPr>
          <w:color w:val="000000"/>
          <w:sz w:val="28"/>
          <w:szCs w:val="28"/>
        </w:rPr>
        <w:softHyphen/>
        <w:t>ции и анализа вещной обстановки места происшествия, экспертные эксперименты, анализ конечной, промежу</w:t>
      </w:r>
      <w:r w:rsidRPr="00144D5A">
        <w:rPr>
          <w:color w:val="000000"/>
          <w:sz w:val="28"/>
          <w:szCs w:val="28"/>
        </w:rPr>
        <w:softHyphen/>
        <w:t>точной и предполагаемой исходной ситуации события происшествия и факторов, влиявших на его механизм, позволили определить механизм события происше</w:t>
      </w:r>
      <w:r w:rsidRPr="00144D5A">
        <w:rPr>
          <w:color w:val="000000"/>
          <w:sz w:val="28"/>
          <w:szCs w:val="28"/>
        </w:rPr>
        <w:softHyphen/>
        <w:t>ствия, который был затем подтвержден другими след</w:t>
      </w:r>
      <w:r w:rsidRPr="00144D5A">
        <w:rPr>
          <w:color w:val="000000"/>
          <w:sz w:val="28"/>
          <w:szCs w:val="28"/>
        </w:rPr>
        <w:softHyphen/>
        <w:t>ственными действиями. Преступник пришел ночью в участковый пункт, позвонил в дверь, кото</w:t>
      </w:r>
      <w:r w:rsidRPr="00144D5A">
        <w:rPr>
          <w:color w:val="000000"/>
          <w:sz w:val="28"/>
          <w:szCs w:val="28"/>
        </w:rPr>
        <w:softHyphen/>
        <w:t xml:space="preserve">рую ему открыл инспектор </w:t>
      </w:r>
      <w:proofErr w:type="spellStart"/>
      <w:r w:rsidRPr="00144D5A">
        <w:rPr>
          <w:color w:val="000000"/>
          <w:sz w:val="28"/>
          <w:szCs w:val="28"/>
        </w:rPr>
        <w:t>Бадун</w:t>
      </w:r>
      <w:proofErr w:type="spellEnd"/>
      <w:r w:rsidRPr="00144D5A">
        <w:rPr>
          <w:color w:val="000000"/>
          <w:sz w:val="28"/>
          <w:szCs w:val="28"/>
        </w:rPr>
        <w:t>. Преступник неожи</w:t>
      </w:r>
      <w:r w:rsidRPr="00144D5A">
        <w:rPr>
          <w:color w:val="000000"/>
          <w:sz w:val="28"/>
          <w:szCs w:val="28"/>
        </w:rPr>
        <w:softHyphen/>
        <w:t>данно стал наносить ему удары ножом, преследуя по</w:t>
      </w:r>
      <w:r w:rsidRPr="00144D5A">
        <w:rPr>
          <w:color w:val="000000"/>
          <w:sz w:val="28"/>
          <w:szCs w:val="28"/>
        </w:rPr>
        <w:softHyphen/>
        <w:t>терпевшего в первой и второй комнатах пункта. Когда тот потерял способность к передвижению и упал на пол в углу возле печки, преступник нанес ему смертельные телесные повреждения, а затем перетащил тело в тре</w:t>
      </w:r>
      <w:r w:rsidRPr="00144D5A">
        <w:rPr>
          <w:color w:val="000000"/>
          <w:sz w:val="28"/>
          <w:szCs w:val="28"/>
        </w:rPr>
        <w:softHyphen/>
        <w:t>тью комнату, завалил его разными предметами с целью маскировки. Затем взломал тумбу стола во второй ком</w:t>
      </w:r>
      <w:r w:rsidRPr="00144D5A">
        <w:rPr>
          <w:color w:val="000000"/>
          <w:sz w:val="28"/>
          <w:szCs w:val="28"/>
        </w:rPr>
        <w:softHyphen/>
        <w:t>нате, на лужу крови и следы волочения поставил в ряд стулья и удалился из помещения пункта милиции. Все действия он совершил за 12 минут.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Интеграционные задачи, как правило, решаются в комплексных исследованиях и могут в качестве подза</w:t>
      </w:r>
      <w:r w:rsidRPr="00144D5A">
        <w:rPr>
          <w:color w:val="000000"/>
          <w:sz w:val="28"/>
          <w:szCs w:val="28"/>
        </w:rPr>
        <w:softHyphen/>
        <w:t xml:space="preserve">дач включать все рассмотренные ранее классы задач. </w:t>
      </w:r>
      <w:proofErr w:type="gramStart"/>
      <w:r w:rsidRPr="00144D5A">
        <w:rPr>
          <w:color w:val="000000"/>
          <w:sz w:val="28"/>
          <w:szCs w:val="28"/>
        </w:rPr>
        <w:t>Решаемые в процессе комплексной экспертизы задачи, отличаются от обычных не тем, какой результат (ис</w:t>
      </w:r>
      <w:r w:rsidRPr="00144D5A">
        <w:rPr>
          <w:color w:val="000000"/>
          <w:sz w:val="28"/>
          <w:szCs w:val="28"/>
        </w:rPr>
        <w:softHyphen/>
        <w:t>комое) должен быть получен (идентификация, диагно</w:t>
      </w:r>
      <w:r w:rsidRPr="00144D5A">
        <w:rPr>
          <w:color w:val="000000"/>
          <w:sz w:val="28"/>
          <w:szCs w:val="28"/>
        </w:rPr>
        <w:softHyphen/>
        <w:t>стика, факт контактного взаимодействия — они дости</w:t>
      </w:r>
      <w:r w:rsidRPr="00144D5A">
        <w:rPr>
          <w:color w:val="000000"/>
          <w:sz w:val="28"/>
          <w:szCs w:val="28"/>
        </w:rPr>
        <w:softHyphen/>
        <w:t>жимы и в производстве обычных экспертиз), а, во-пер</w:t>
      </w:r>
      <w:r w:rsidRPr="00144D5A">
        <w:rPr>
          <w:color w:val="000000"/>
          <w:sz w:val="28"/>
          <w:szCs w:val="28"/>
        </w:rPr>
        <w:softHyphen/>
        <w:t xml:space="preserve">вых, объемом свойств (объектов), которые могут быть исследованы, значит, исходными </w:t>
      </w:r>
      <w:r w:rsidRPr="00144D5A">
        <w:rPr>
          <w:color w:val="000000"/>
          <w:sz w:val="28"/>
          <w:szCs w:val="28"/>
        </w:rPr>
        <w:lastRenderedPageBreak/>
        <w:t>данными - условием задачи; во-вторых, категорией (видом) специальных познаний, необходимых для решения комплексной экспертизы.</w:t>
      </w:r>
      <w:proofErr w:type="gramEnd"/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 первом случае интеграционная задача выступает как система (звено) частных (простых) задач. Приме</w:t>
      </w:r>
      <w:r w:rsidRPr="00144D5A">
        <w:rPr>
          <w:color w:val="000000"/>
          <w:sz w:val="28"/>
          <w:szCs w:val="28"/>
        </w:rPr>
        <w:softHyphen/>
        <w:t>ром может быть идентификация пишущего при иссле</w:t>
      </w:r>
      <w:r w:rsidRPr="00144D5A">
        <w:rPr>
          <w:color w:val="000000"/>
          <w:sz w:val="28"/>
          <w:szCs w:val="28"/>
        </w:rPr>
        <w:softHyphen/>
        <w:t xml:space="preserve">довании </w:t>
      </w:r>
      <w:proofErr w:type="spellStart"/>
      <w:r w:rsidRPr="00144D5A">
        <w:rPr>
          <w:color w:val="000000"/>
          <w:sz w:val="28"/>
          <w:szCs w:val="28"/>
        </w:rPr>
        <w:t>слабовидимой</w:t>
      </w:r>
      <w:proofErr w:type="spellEnd"/>
      <w:r w:rsidRPr="00144D5A">
        <w:rPr>
          <w:color w:val="000000"/>
          <w:sz w:val="28"/>
          <w:szCs w:val="28"/>
        </w:rPr>
        <w:t xml:space="preserve"> подписи (выцветшей, вытрав</w:t>
      </w:r>
      <w:r w:rsidRPr="00144D5A">
        <w:rPr>
          <w:color w:val="000000"/>
          <w:sz w:val="28"/>
          <w:szCs w:val="28"/>
        </w:rPr>
        <w:softHyphen/>
        <w:t>ленной либо в форме следов давления). Прежде чем провести почерковедческое исследование, эксперт дол</w:t>
      </w:r>
      <w:r w:rsidRPr="00144D5A">
        <w:rPr>
          <w:color w:val="000000"/>
          <w:sz w:val="28"/>
          <w:szCs w:val="28"/>
        </w:rPr>
        <w:softHyphen/>
        <w:t xml:space="preserve">жен восстановить </w:t>
      </w:r>
      <w:proofErr w:type="spellStart"/>
      <w:r w:rsidRPr="00144D5A">
        <w:rPr>
          <w:color w:val="000000"/>
          <w:sz w:val="28"/>
          <w:szCs w:val="28"/>
        </w:rPr>
        <w:t>слабовидимую</w:t>
      </w:r>
      <w:proofErr w:type="spellEnd"/>
      <w:r w:rsidRPr="00144D5A">
        <w:rPr>
          <w:color w:val="000000"/>
          <w:sz w:val="28"/>
          <w:szCs w:val="28"/>
        </w:rPr>
        <w:t xml:space="preserve"> подпись. Это самосто</w:t>
      </w:r>
      <w:r w:rsidRPr="00144D5A">
        <w:rPr>
          <w:color w:val="000000"/>
          <w:sz w:val="28"/>
          <w:szCs w:val="28"/>
        </w:rPr>
        <w:softHyphen/>
        <w:t>ятельная задача, и ее решение является условием пос</w:t>
      </w:r>
      <w:r w:rsidRPr="00144D5A">
        <w:rPr>
          <w:color w:val="000000"/>
          <w:sz w:val="28"/>
          <w:szCs w:val="28"/>
        </w:rPr>
        <w:softHyphen/>
        <w:t>ледующей идентификации.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Во втором случае, как уже отмечалось, осуществля</w:t>
      </w:r>
      <w:r w:rsidRPr="00144D5A">
        <w:rPr>
          <w:color w:val="000000"/>
          <w:sz w:val="28"/>
          <w:szCs w:val="28"/>
        </w:rPr>
        <w:softHyphen/>
        <w:t>ется решение интеграционных задач при комплексном исследовании, где своеобразной формой их являются пограничные вопросы между разными родами (видами) экспертизы, разрешаемые специалистами различных отраслей знаний. Например, типичной задачей явля</w:t>
      </w:r>
      <w:r w:rsidRPr="00144D5A">
        <w:rPr>
          <w:color w:val="000000"/>
          <w:sz w:val="28"/>
          <w:szCs w:val="28"/>
        </w:rPr>
        <w:softHyphen/>
        <w:t>ется идентификация металлоизделия по его частям (</w:t>
      </w:r>
      <w:proofErr w:type="gramStart"/>
      <w:r w:rsidRPr="00144D5A">
        <w:rPr>
          <w:color w:val="000000"/>
          <w:sz w:val="28"/>
          <w:szCs w:val="28"/>
        </w:rPr>
        <w:t>на</w:t>
      </w:r>
      <w:r w:rsidRPr="00144D5A">
        <w:rPr>
          <w:color w:val="000000"/>
          <w:sz w:val="28"/>
          <w:szCs w:val="28"/>
        </w:rPr>
        <w:softHyphen/>
        <w:t>пример</w:t>
      </w:r>
      <w:proofErr w:type="gramEnd"/>
      <w:r w:rsidRPr="00144D5A">
        <w:rPr>
          <w:color w:val="000000"/>
          <w:sz w:val="28"/>
          <w:szCs w:val="28"/>
        </w:rPr>
        <w:t xml:space="preserve"> труб). Проводится </w:t>
      </w:r>
      <w:proofErr w:type="spellStart"/>
      <w:r w:rsidRPr="00144D5A">
        <w:rPr>
          <w:color w:val="000000"/>
          <w:sz w:val="28"/>
          <w:szCs w:val="28"/>
        </w:rPr>
        <w:t>трасологическое</w:t>
      </w:r>
      <w:proofErr w:type="spellEnd"/>
      <w:r w:rsidRPr="00144D5A">
        <w:rPr>
          <w:color w:val="000000"/>
          <w:sz w:val="28"/>
          <w:szCs w:val="28"/>
        </w:rPr>
        <w:t xml:space="preserve"> исследова</w:t>
      </w:r>
      <w:r w:rsidRPr="00144D5A">
        <w:rPr>
          <w:color w:val="000000"/>
          <w:sz w:val="28"/>
          <w:szCs w:val="28"/>
        </w:rPr>
        <w:softHyphen/>
        <w:t>ние, по следам-отображениям, и материаловедческое исследование, и на основе совокупного использования всей информации решается интеграционная задача о тождестве целого по его частям.</w:t>
      </w:r>
    </w:p>
    <w:p w:rsidR="00E21E96" w:rsidRPr="00144D5A" w:rsidRDefault="00E21E96" w:rsidP="00E21E96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ab/>
        <w:t xml:space="preserve">4. Объекты судебной экспертизы </w:t>
      </w:r>
    </w:p>
    <w:p w:rsidR="00E21E96" w:rsidRPr="00E21E96" w:rsidRDefault="00E21E96" w:rsidP="00E21E96">
      <w:pPr>
        <w:ind w:firstLine="709"/>
        <w:jc w:val="both"/>
        <w:rPr>
          <w:color w:val="000000"/>
          <w:sz w:val="28"/>
          <w:szCs w:val="28"/>
        </w:rPr>
      </w:pPr>
      <w:r w:rsidRPr="00144D5A">
        <w:rPr>
          <w:sz w:val="28"/>
          <w:szCs w:val="28"/>
        </w:rPr>
        <w:t xml:space="preserve">Исходя из содержания закона, </w:t>
      </w:r>
      <w:r w:rsidRPr="00144D5A">
        <w:rPr>
          <w:b/>
          <w:bCs/>
          <w:i/>
          <w:iCs/>
          <w:sz w:val="28"/>
          <w:szCs w:val="28"/>
        </w:rPr>
        <w:t xml:space="preserve">объектами экспертизы </w:t>
      </w:r>
      <w:r w:rsidRPr="00E21E96">
        <w:rPr>
          <w:sz w:val="28"/>
          <w:szCs w:val="28"/>
        </w:rPr>
        <w:t>являют</w:t>
      </w:r>
      <w:r w:rsidRPr="00E21E96">
        <w:rPr>
          <w:sz w:val="28"/>
          <w:szCs w:val="28"/>
        </w:rPr>
        <w:softHyphen/>
        <w:t xml:space="preserve">ся </w:t>
      </w:r>
      <w:r w:rsidRPr="00E21E96">
        <w:rPr>
          <w:color w:val="000000"/>
          <w:sz w:val="28"/>
          <w:szCs w:val="28"/>
        </w:rPr>
        <w:t>вещественные доказательства, документы, тело и состояние психики человека, трупы, животные, образцы, а также относящиеся к предмету судебной экспертизы сведения, содержащиеся в материалах дела, по которому производится судебная экспертиза</w:t>
      </w:r>
      <w:r>
        <w:rPr>
          <w:color w:val="000000"/>
          <w:sz w:val="28"/>
          <w:szCs w:val="28"/>
        </w:rPr>
        <w:t xml:space="preserve"> (п.9 ст. 1 Закона «О судебно-экспертной деятельности в РК»)</w:t>
      </w:r>
      <w:r w:rsidRPr="00E21E96">
        <w:rPr>
          <w:color w:val="000000"/>
          <w:sz w:val="28"/>
          <w:szCs w:val="28"/>
        </w:rPr>
        <w:t>;</w:t>
      </w:r>
    </w:p>
    <w:p w:rsidR="00E21E96" w:rsidRPr="00144D5A" w:rsidRDefault="00E21E96" w:rsidP="00E21E96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В литературе объекты судебной экспертизы определяются чаще всего как материальные носители обстоятельств дела, требующие экспертного исследования, либо как носители информации о фактах и событиях, источниках фактических данных, получаемых путем использования специальных знаний.      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Экспертному исследованию могут подвергаться не только кон</w:t>
      </w:r>
      <w:r w:rsidRPr="00144D5A">
        <w:rPr>
          <w:sz w:val="28"/>
          <w:szCs w:val="28"/>
        </w:rPr>
        <w:softHyphen/>
        <w:t>кретные предметы, но и различные процессы (события, явления, действия), если информация о них имеет материализованное от</w:t>
      </w:r>
      <w:r w:rsidRPr="00144D5A">
        <w:rPr>
          <w:sz w:val="28"/>
          <w:szCs w:val="28"/>
        </w:rPr>
        <w:softHyphen/>
        <w:t>ражение.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Помимо общего понятия объекта экспертизы различаются понятия родового (видового), конкретного и непосредственного объектов.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/>
          <w:bCs/>
          <w:i/>
          <w:iCs/>
          <w:sz w:val="28"/>
          <w:szCs w:val="28"/>
        </w:rPr>
        <w:t xml:space="preserve">Родовой (видовой) объект — </w:t>
      </w:r>
      <w:r w:rsidRPr="00144D5A">
        <w:rPr>
          <w:sz w:val="28"/>
          <w:szCs w:val="28"/>
        </w:rPr>
        <w:t xml:space="preserve"> совокупность материальных но</w:t>
      </w:r>
      <w:r w:rsidRPr="00144D5A">
        <w:rPr>
          <w:sz w:val="28"/>
          <w:szCs w:val="28"/>
        </w:rPr>
        <w:softHyphen/>
        <w:t>сителей информации, объединенных общностью свойств, иссле</w:t>
      </w:r>
      <w:r w:rsidRPr="00144D5A">
        <w:rPr>
          <w:sz w:val="28"/>
          <w:szCs w:val="28"/>
        </w:rPr>
        <w:softHyphen/>
        <w:t>дуемых в рамках определенного рода, вида экспертиз. Понятие родового (видового) объекта играет существенную роль при раз</w:t>
      </w:r>
      <w:r w:rsidRPr="00144D5A">
        <w:rPr>
          <w:sz w:val="28"/>
          <w:szCs w:val="28"/>
        </w:rPr>
        <w:softHyphen/>
        <w:t>граничении отдельных родов, видов экспертиз.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/>
          <w:bCs/>
          <w:i/>
          <w:iCs/>
          <w:sz w:val="28"/>
          <w:szCs w:val="28"/>
        </w:rPr>
        <w:t xml:space="preserve">Конкретным объектом </w:t>
      </w:r>
      <w:r w:rsidRPr="00144D5A">
        <w:rPr>
          <w:sz w:val="28"/>
          <w:szCs w:val="28"/>
        </w:rPr>
        <w:t>экспертизы именуется индивидуальный и неповторимый объект, определяющий специфику конкретного экспертного исследования.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proofErr w:type="spellStart"/>
      <w:r w:rsidRPr="00144D5A">
        <w:rPr>
          <w:b/>
          <w:bCs/>
          <w:i/>
          <w:iCs/>
          <w:sz w:val="28"/>
          <w:szCs w:val="28"/>
        </w:rPr>
        <w:t>Непосредственньш</w:t>
      </w:r>
      <w:proofErr w:type="spellEnd"/>
      <w:r w:rsidRPr="00144D5A">
        <w:rPr>
          <w:b/>
          <w:bCs/>
          <w:i/>
          <w:iCs/>
          <w:sz w:val="28"/>
          <w:szCs w:val="28"/>
        </w:rPr>
        <w:t xml:space="preserve"> объект </w:t>
      </w:r>
      <w:r w:rsidRPr="00144D5A">
        <w:rPr>
          <w:sz w:val="28"/>
          <w:szCs w:val="28"/>
        </w:rPr>
        <w:t xml:space="preserve">исследования выделяется в связи с тем, что один и тот же материальный носитель информации может быть объектом </w:t>
      </w:r>
      <w:r w:rsidRPr="00144D5A">
        <w:rPr>
          <w:sz w:val="28"/>
          <w:szCs w:val="28"/>
        </w:rPr>
        <w:lastRenderedPageBreak/>
        <w:t>различных видов экспертиз. В связи с этим пред</w:t>
      </w:r>
      <w:r w:rsidRPr="00144D5A">
        <w:rPr>
          <w:sz w:val="28"/>
          <w:szCs w:val="28"/>
        </w:rPr>
        <w:softHyphen/>
        <w:t>ставляется целесообразным определять те стороны, свойства объекта, которые подвергаются исследованию. Например, при исследовании конкретного документа в качестве непосредствен</w:t>
      </w:r>
      <w:r w:rsidRPr="00144D5A">
        <w:rPr>
          <w:sz w:val="28"/>
          <w:szCs w:val="28"/>
        </w:rPr>
        <w:softHyphen/>
        <w:t>ных объектов могут выступать почерк, которым выполнены ру</w:t>
      </w:r>
      <w:r w:rsidRPr="00144D5A">
        <w:rPr>
          <w:sz w:val="28"/>
          <w:szCs w:val="28"/>
        </w:rPr>
        <w:softHyphen/>
        <w:t>кописные записи в документе (объект судебной почерковедческой экспертизы) и оттиск печати (объект судебно-технической экспертизы документов).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Объекты дифференцируются по процессуальной форме (ч. 1 ст. 248 УПК РК). По этому признаку они подразделяются на: ве</w:t>
      </w:r>
      <w:r w:rsidRPr="00144D5A">
        <w:rPr>
          <w:sz w:val="28"/>
          <w:szCs w:val="28"/>
        </w:rPr>
        <w:softHyphen/>
        <w:t>щественные доказательства; документы, живые лица (в данном случае могут исследоваться как тело, так и психические, психоло</w:t>
      </w:r>
      <w:r w:rsidRPr="00144D5A">
        <w:rPr>
          <w:sz w:val="28"/>
          <w:szCs w:val="28"/>
        </w:rPr>
        <w:softHyphen/>
        <w:t xml:space="preserve">гические, физиологические и др. процессы человека); образцы для экспертного исследования; относящиеся к предмету экспертизы сведения, отраженные в материалах уголовного дела; </w:t>
      </w:r>
      <w:proofErr w:type="gramStart"/>
      <w:r w:rsidRPr="00144D5A">
        <w:rPr>
          <w:sz w:val="28"/>
          <w:szCs w:val="28"/>
        </w:rPr>
        <w:t>объекты, не имеющие определенного процессуального статуса (т.е. объекты, не фигурирующие в уголовном деле в качестве вещественных до</w:t>
      </w:r>
      <w:r w:rsidRPr="00144D5A">
        <w:rPr>
          <w:sz w:val="28"/>
          <w:szCs w:val="28"/>
        </w:rPr>
        <w:softHyphen/>
        <w:t>казательств либо по морально-этическим соображениям (трупы), либо ввиду фактической невозможности распространить на них режим вещественных доказательств (здания, сооружения).</w:t>
      </w:r>
      <w:proofErr w:type="gramEnd"/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Поскольку эксперт дает заключение по результатам исследо</w:t>
      </w:r>
      <w:r w:rsidRPr="00144D5A">
        <w:rPr>
          <w:sz w:val="28"/>
          <w:szCs w:val="28"/>
        </w:rPr>
        <w:softHyphen/>
        <w:t>вания материалов, предоставляемых в его распоряжение, каче</w:t>
      </w:r>
      <w:r w:rsidRPr="00144D5A">
        <w:rPr>
          <w:sz w:val="28"/>
          <w:szCs w:val="28"/>
        </w:rPr>
        <w:softHyphen/>
        <w:t>ство экспертного исследования и заключения эксперта как дока</w:t>
      </w:r>
      <w:r w:rsidRPr="00144D5A">
        <w:rPr>
          <w:sz w:val="28"/>
          <w:szCs w:val="28"/>
        </w:rPr>
        <w:softHyphen/>
        <w:t>зательства по уголовному делу во многом определяются точным и добросовестным выполнением правил действий с объектами орга</w:t>
      </w:r>
      <w:r w:rsidRPr="00144D5A">
        <w:rPr>
          <w:sz w:val="28"/>
          <w:szCs w:val="28"/>
        </w:rPr>
        <w:softHyphen/>
        <w:t>ном, назначившим экспертизу. Соответствующие требования из</w:t>
      </w:r>
      <w:r w:rsidRPr="00144D5A">
        <w:rPr>
          <w:sz w:val="28"/>
          <w:szCs w:val="28"/>
        </w:rPr>
        <w:softHyphen/>
        <w:t>ложены в законе.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В частности, </w:t>
      </w:r>
      <w:proofErr w:type="gramStart"/>
      <w:r w:rsidRPr="00144D5A">
        <w:rPr>
          <w:sz w:val="28"/>
          <w:szCs w:val="28"/>
        </w:rPr>
        <w:t>указанное</w:t>
      </w:r>
      <w:proofErr w:type="gramEnd"/>
      <w:r w:rsidRPr="00144D5A">
        <w:rPr>
          <w:sz w:val="28"/>
          <w:szCs w:val="28"/>
        </w:rPr>
        <w:t xml:space="preserve"> орган, ведущий процесс, гарантирует достоверность и допустимость объектов экспертного исследова</w:t>
      </w:r>
      <w:r w:rsidRPr="00144D5A">
        <w:rPr>
          <w:sz w:val="28"/>
          <w:szCs w:val="28"/>
        </w:rPr>
        <w:softHyphen/>
        <w:t>ния (ч. 2 ст. 248 УПК).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Для обеспечения гарантий достоверности материалов дела, предназначенных для экспертного исследования, а также во избе</w:t>
      </w:r>
      <w:r w:rsidRPr="00144D5A">
        <w:rPr>
          <w:sz w:val="28"/>
          <w:szCs w:val="28"/>
        </w:rPr>
        <w:softHyphen/>
        <w:t>жание их повреждения либо изменений их свойств, объекты экс</w:t>
      </w:r>
      <w:r w:rsidRPr="00144D5A">
        <w:rPr>
          <w:sz w:val="28"/>
          <w:szCs w:val="28"/>
        </w:rPr>
        <w:softHyphen/>
        <w:t>пертного исследования, если их габариты и свойства это позволя</w:t>
      </w:r>
      <w:r w:rsidRPr="00144D5A">
        <w:rPr>
          <w:sz w:val="28"/>
          <w:szCs w:val="28"/>
        </w:rPr>
        <w:softHyphen/>
        <w:t>ют, передаются эксперту в упакованном и опечатанном виде. В иных случаях лицо, назначившее экспертизу, должно обеспечить доставку эксперта к месту нахождения объектов исследования, беспрепятственный доступ к ним, а также условия, необходимые для проведения исследования (ч. 3 ст. 248 УПК РК).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В остальном обращение с объектами экспертного исследова</w:t>
      </w:r>
      <w:r w:rsidRPr="00144D5A">
        <w:rPr>
          <w:sz w:val="28"/>
          <w:szCs w:val="28"/>
        </w:rPr>
        <w:softHyphen/>
        <w:t>ния осуществляется в соответствии с правилами изъятия, приоб</w:t>
      </w:r>
      <w:r w:rsidRPr="00144D5A">
        <w:rPr>
          <w:sz w:val="28"/>
          <w:szCs w:val="28"/>
        </w:rPr>
        <w:softHyphen/>
        <w:t>щения к делу, хранения и уничтожения вещественных доказа</w:t>
      </w:r>
      <w:r w:rsidRPr="00144D5A">
        <w:rPr>
          <w:sz w:val="28"/>
          <w:szCs w:val="28"/>
        </w:rPr>
        <w:softHyphen/>
        <w:t>тельств, предусмотренными УПК РК и Инструкцией «О порядке изъятия, учета, хранения, передачи и уничтожения вещественных доказательств, документов по уголовным, гражданским делам и делам об административных правонарушениях судом, органами прокуратуры, предварительного следствия, дознания и судебной экспертизы», утвержденной совместным приказом Министерства юстиции</w:t>
      </w:r>
      <w:proofErr w:type="gramEnd"/>
      <w:r w:rsidRPr="00144D5A">
        <w:rPr>
          <w:sz w:val="28"/>
          <w:szCs w:val="28"/>
        </w:rPr>
        <w:t xml:space="preserve"> </w:t>
      </w:r>
      <w:proofErr w:type="gramStart"/>
      <w:r w:rsidRPr="00144D5A">
        <w:rPr>
          <w:sz w:val="28"/>
          <w:szCs w:val="28"/>
        </w:rPr>
        <w:lastRenderedPageBreak/>
        <w:t xml:space="preserve">РК от 12 ноября </w:t>
      </w:r>
      <w:smartTag w:uri="urn:schemas-microsoft-com:office:smarttags" w:element="metricconverter">
        <w:smartTagPr>
          <w:attr w:name="ProductID" w:val="1998 г"/>
        </w:smartTagPr>
        <w:r w:rsidRPr="00144D5A">
          <w:rPr>
            <w:sz w:val="28"/>
            <w:szCs w:val="28"/>
          </w:rPr>
          <w:t>1998 г</w:t>
        </w:r>
      </w:smartTag>
      <w:r w:rsidRPr="00144D5A">
        <w:rPr>
          <w:sz w:val="28"/>
          <w:szCs w:val="28"/>
        </w:rPr>
        <w:t>. № 121, Генеральной прокурату</w:t>
      </w:r>
      <w:r w:rsidRPr="00144D5A">
        <w:rPr>
          <w:sz w:val="28"/>
          <w:szCs w:val="28"/>
        </w:rPr>
        <w:softHyphen/>
        <w:t xml:space="preserve">ры РК от 1 декабря </w:t>
      </w:r>
      <w:smartTag w:uri="urn:schemas-microsoft-com:office:smarttags" w:element="metricconverter">
        <w:smartTagPr>
          <w:attr w:name="ProductID" w:val="1998 г"/>
        </w:smartTagPr>
        <w:r w:rsidRPr="00144D5A">
          <w:rPr>
            <w:sz w:val="28"/>
            <w:szCs w:val="28"/>
          </w:rPr>
          <w:t>1998 г</w:t>
        </w:r>
      </w:smartTag>
      <w:r w:rsidRPr="00144D5A">
        <w:rPr>
          <w:sz w:val="28"/>
          <w:szCs w:val="28"/>
        </w:rPr>
        <w:t xml:space="preserve">. № 1043, КНБ РК от 8 декабря </w:t>
      </w:r>
      <w:smartTag w:uri="urn:schemas-microsoft-com:office:smarttags" w:element="metricconverter">
        <w:smartTagPr>
          <w:attr w:name="ProductID" w:val="1998 г"/>
        </w:smartTagPr>
        <w:r w:rsidRPr="00144D5A">
          <w:rPr>
            <w:sz w:val="28"/>
            <w:szCs w:val="28"/>
          </w:rPr>
          <w:t>1998 г</w:t>
        </w:r>
      </w:smartTag>
      <w:r w:rsidRPr="00144D5A">
        <w:rPr>
          <w:sz w:val="28"/>
          <w:szCs w:val="28"/>
        </w:rPr>
        <w:t xml:space="preserve">. № 73, Министерства финансов РК от 22 декабря </w:t>
      </w:r>
      <w:smartTag w:uri="urn:schemas-microsoft-com:office:smarttags" w:element="metricconverter">
        <w:smartTagPr>
          <w:attr w:name="ProductID" w:val="1998 г"/>
        </w:smartTagPr>
        <w:r w:rsidRPr="00144D5A">
          <w:rPr>
            <w:sz w:val="28"/>
            <w:szCs w:val="28"/>
          </w:rPr>
          <w:t>1998 г</w:t>
        </w:r>
      </w:smartTag>
      <w:r w:rsidRPr="00144D5A">
        <w:rPr>
          <w:sz w:val="28"/>
          <w:szCs w:val="28"/>
        </w:rPr>
        <w:t xml:space="preserve">. № 598, МВД РК от 2 декабря </w:t>
      </w:r>
      <w:smartTag w:uri="urn:schemas-microsoft-com:office:smarttags" w:element="metricconverter">
        <w:smartTagPr>
          <w:attr w:name="ProductID" w:val="1998 г"/>
        </w:smartTagPr>
        <w:r w:rsidRPr="00144D5A">
          <w:rPr>
            <w:sz w:val="28"/>
            <w:szCs w:val="28"/>
          </w:rPr>
          <w:t>1998 г</w:t>
        </w:r>
      </w:smartTag>
      <w:r w:rsidRPr="00144D5A">
        <w:rPr>
          <w:sz w:val="28"/>
          <w:szCs w:val="28"/>
        </w:rPr>
        <w:t xml:space="preserve">. № 429, Министерства государственных доходов РК от 28 декабря </w:t>
      </w:r>
      <w:smartTag w:uri="urn:schemas-microsoft-com:office:smarttags" w:element="metricconverter">
        <w:smartTagPr>
          <w:attr w:name="ProductID" w:val="1998 г"/>
        </w:smartTagPr>
        <w:r w:rsidRPr="00144D5A">
          <w:rPr>
            <w:sz w:val="28"/>
            <w:szCs w:val="28"/>
          </w:rPr>
          <w:t>1998 г</w:t>
        </w:r>
      </w:smartTag>
      <w:r w:rsidRPr="00144D5A">
        <w:rPr>
          <w:sz w:val="28"/>
          <w:szCs w:val="28"/>
        </w:rPr>
        <w:t>. № 111.</w:t>
      </w:r>
      <w:proofErr w:type="gramEnd"/>
    </w:p>
    <w:p w:rsidR="00E21E96" w:rsidRDefault="00E21E96" w:rsidP="00E21E96">
      <w:pPr>
        <w:shd w:val="clear" w:color="auto" w:fill="FFFFFF"/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5. Образцы экспертного исследования</w:t>
      </w:r>
    </w:p>
    <w:p w:rsidR="00BA70B4" w:rsidRPr="00BA70B4" w:rsidRDefault="00BA70B4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BA70B4">
        <w:rPr>
          <w:sz w:val="28"/>
          <w:szCs w:val="28"/>
        </w:rPr>
        <w:t>Закон</w:t>
      </w:r>
      <w:r w:rsidRPr="00BA70B4">
        <w:t xml:space="preserve"> </w:t>
      </w:r>
      <w:r w:rsidRPr="00BA70B4">
        <w:rPr>
          <w:sz w:val="28"/>
          <w:szCs w:val="28"/>
        </w:rPr>
        <w:t>«О судебно-экспертной деятельности в РК» гласит, образцы - объекты материального мира, отображающие свойства живого человека, трупа, животного, вещества, предмета, необходимые для  проведения судебно-экспертного исследования и дачи заключения эксперта</w:t>
      </w:r>
      <w:r>
        <w:rPr>
          <w:sz w:val="28"/>
          <w:szCs w:val="28"/>
        </w:rPr>
        <w:t xml:space="preserve"> (п.14 ст.1)</w:t>
      </w:r>
      <w:r w:rsidRPr="00BA70B4">
        <w:rPr>
          <w:sz w:val="28"/>
          <w:szCs w:val="28"/>
        </w:rPr>
        <w:t>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Среди объектов судебной экспертизы большую роль играют образцы для экспертного исследования. В этой связи процессу</w:t>
      </w:r>
      <w:r w:rsidRPr="00144D5A">
        <w:rPr>
          <w:sz w:val="28"/>
          <w:szCs w:val="28"/>
        </w:rPr>
        <w:softHyphen/>
        <w:t>альная регламентация получения образцов для экспертного ис</w:t>
      </w:r>
      <w:r w:rsidRPr="00144D5A">
        <w:rPr>
          <w:sz w:val="28"/>
          <w:szCs w:val="28"/>
        </w:rPr>
        <w:softHyphen/>
        <w:t>следования выделена в отдельную главу УПК РК (глава 33).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криминалистике наряду с термином «образец» может упот</w:t>
      </w:r>
      <w:r w:rsidRPr="00144D5A">
        <w:rPr>
          <w:sz w:val="28"/>
          <w:szCs w:val="28"/>
        </w:rPr>
        <w:softHyphen/>
        <w:t>ребляться слово «проба», так как в определенном смысле эти по</w:t>
      </w:r>
      <w:r w:rsidRPr="00144D5A">
        <w:rPr>
          <w:sz w:val="28"/>
          <w:szCs w:val="28"/>
        </w:rPr>
        <w:softHyphen/>
        <w:t>нятия равнозначны. Однако термин «проба» может служить сино</w:t>
      </w:r>
      <w:r w:rsidRPr="00144D5A">
        <w:rPr>
          <w:sz w:val="28"/>
          <w:szCs w:val="28"/>
        </w:rPr>
        <w:softHyphen/>
        <w:t>нимом слову «образец» только в случае, если под ним подразуме</w:t>
      </w:r>
      <w:r w:rsidRPr="00144D5A">
        <w:rPr>
          <w:sz w:val="28"/>
          <w:szCs w:val="28"/>
        </w:rPr>
        <w:softHyphen/>
        <w:t>вается материал для испытания, проверки.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Общее требование к образцам и пробам — репрезентативность (представительность), мера возможности восстановить, воспро</w:t>
      </w:r>
      <w:r w:rsidRPr="00144D5A">
        <w:rPr>
          <w:sz w:val="28"/>
          <w:szCs w:val="28"/>
        </w:rPr>
        <w:softHyphen/>
        <w:t>извести представление о целом по его частям или мера возможно</w:t>
      </w:r>
      <w:r w:rsidRPr="00144D5A">
        <w:rPr>
          <w:sz w:val="28"/>
          <w:szCs w:val="28"/>
        </w:rPr>
        <w:softHyphen/>
        <w:t>сти распространить представление о части на включающее эту часть целое</w:t>
      </w:r>
      <w:proofErr w:type="gramStart"/>
      <w:r w:rsidRPr="00144D5A">
        <w:rPr>
          <w:sz w:val="28"/>
          <w:szCs w:val="28"/>
        </w:rPr>
        <w:t xml:space="preserve"> .</w:t>
      </w:r>
      <w:proofErr w:type="gramEnd"/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Образцы используются, когда непосредственное исследование свойств оригинала невозможно или нецелесообразно. В этом слу</w:t>
      </w:r>
      <w:r w:rsidRPr="00144D5A">
        <w:rPr>
          <w:sz w:val="28"/>
          <w:szCs w:val="28"/>
        </w:rPr>
        <w:softHyphen/>
        <w:t>чае изучается не сам объект, а полученные от него образцы.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Так, например, при изучении особенностей канала ствола ог</w:t>
      </w:r>
      <w:r w:rsidRPr="00144D5A">
        <w:rPr>
          <w:sz w:val="28"/>
          <w:szCs w:val="28"/>
        </w:rPr>
        <w:softHyphen/>
        <w:t>нестрельного оружия исследуются экспериментальные пули или гильзы, отражающие информацию о его особенностях, при иссле</w:t>
      </w:r>
      <w:r w:rsidRPr="00144D5A">
        <w:rPr>
          <w:sz w:val="28"/>
          <w:szCs w:val="28"/>
        </w:rPr>
        <w:softHyphen/>
        <w:t>довании печатей и штампов — их оттиски, при исследовании сырья для изготовления какой-либо продукции — соответству</w:t>
      </w:r>
      <w:r w:rsidRPr="00144D5A">
        <w:rPr>
          <w:sz w:val="28"/>
          <w:szCs w:val="28"/>
        </w:rPr>
        <w:softHyphen/>
        <w:t>ющие пробы.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Образцами могут выступать: 1) копии вещественных доказа</w:t>
      </w:r>
      <w:r w:rsidRPr="00144D5A">
        <w:rPr>
          <w:sz w:val="28"/>
          <w:szCs w:val="28"/>
        </w:rPr>
        <w:softHyphen/>
        <w:t>тельств; 2) предметы-аналоги (заменители вещественных доказа</w:t>
      </w:r>
      <w:r w:rsidRPr="00144D5A">
        <w:rPr>
          <w:sz w:val="28"/>
          <w:szCs w:val="28"/>
        </w:rPr>
        <w:softHyphen/>
        <w:t>тельств), обладающие общими с последними родовыми признака</w:t>
      </w:r>
      <w:r w:rsidRPr="00144D5A">
        <w:rPr>
          <w:sz w:val="28"/>
          <w:szCs w:val="28"/>
        </w:rPr>
        <w:softHyphen/>
        <w:t>ми; 3) образцы для сравнительного исследования.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юридической литературе, как правило, говорится об образ</w:t>
      </w:r>
      <w:r w:rsidRPr="00144D5A">
        <w:rPr>
          <w:sz w:val="28"/>
          <w:szCs w:val="28"/>
        </w:rPr>
        <w:softHyphen/>
        <w:t>цах для сравнительного исследования. Это объясняется тем, что именно такие объекты наиболее встречаемы в экспертных иссле</w:t>
      </w:r>
      <w:r w:rsidRPr="00144D5A">
        <w:rPr>
          <w:sz w:val="28"/>
          <w:szCs w:val="28"/>
        </w:rPr>
        <w:softHyphen/>
        <w:t>дованиях. В то же время образцы могут быть самостоятельными объектами исследования и не являться в это время сравнительным материалом. Например, при расследовании уголовного дела на исследование направляется проба крови человека для определе</w:t>
      </w:r>
      <w:r w:rsidRPr="00144D5A">
        <w:rPr>
          <w:sz w:val="28"/>
          <w:szCs w:val="28"/>
        </w:rPr>
        <w:softHyphen/>
        <w:t>ния заболевания. Здесь проба выступает в виде самостоятельного объекта исследования.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ч. 2 ст. 256 УПК РК указано, что в качестве образцов могут быть, в частности, получены:</w:t>
      </w:r>
    </w:p>
    <w:p w:rsidR="00E21E96" w:rsidRPr="00144D5A" w:rsidRDefault="00E21E96" w:rsidP="00E21E96">
      <w:pPr>
        <w:widowControl w:val="0"/>
        <w:numPr>
          <w:ilvl w:val="0"/>
          <w:numId w:val="5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кровь, сперма, волосы, обрезки ногтей, микроскопические соскобы внешних покровов тела;</w:t>
      </w:r>
    </w:p>
    <w:p w:rsidR="00E21E96" w:rsidRPr="00144D5A" w:rsidRDefault="00E21E96" w:rsidP="00E21E96">
      <w:pPr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lastRenderedPageBreak/>
        <w:t>слюна, пот и другие выделения;</w:t>
      </w:r>
    </w:p>
    <w:p w:rsidR="00E21E96" w:rsidRPr="00144D5A" w:rsidRDefault="00E21E96" w:rsidP="00E21E96">
      <w:pPr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отпечатки кожного узора, слепки зубов;</w:t>
      </w:r>
    </w:p>
    <w:p w:rsidR="00E21E96" w:rsidRPr="00144D5A" w:rsidRDefault="00E21E96" w:rsidP="00E21E96">
      <w:pPr>
        <w:widowControl w:val="0"/>
        <w:numPr>
          <w:ilvl w:val="0"/>
          <w:numId w:val="7"/>
        </w:numPr>
        <w:shd w:val="clear" w:color="auto" w:fill="FFFFFF"/>
        <w:tabs>
          <w:tab w:val="left" w:pos="486"/>
          <w:tab w:val="left" w:pos="453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рукописный текст, изделия, другие материалы, отража</w:t>
      </w:r>
      <w:r w:rsidRPr="00144D5A">
        <w:rPr>
          <w:sz w:val="28"/>
          <w:szCs w:val="28"/>
        </w:rPr>
        <w:softHyphen/>
        <w:t>ющие навыки человека; фонограммы голоса;</w:t>
      </w:r>
    </w:p>
    <w:p w:rsidR="00E21E96" w:rsidRPr="00144D5A" w:rsidRDefault="00E21E96" w:rsidP="00E21E96">
      <w:pPr>
        <w:widowControl w:val="0"/>
        <w:numPr>
          <w:ilvl w:val="0"/>
          <w:numId w:val="7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пробы материалов, веществ, сырья, готовой продукции;</w:t>
      </w:r>
    </w:p>
    <w:p w:rsidR="00E21E96" w:rsidRPr="00144D5A" w:rsidRDefault="00E21E96" w:rsidP="00E21E96">
      <w:pPr>
        <w:widowControl w:val="0"/>
        <w:numPr>
          <w:ilvl w:val="0"/>
          <w:numId w:val="7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экспериментальные образцы гильз, пуль, следов орудий и механизмов.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Образцы могут быть классифицированы в зависимости от ряда оснований.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Cs/>
          <w:sz w:val="28"/>
          <w:szCs w:val="28"/>
        </w:rPr>
        <w:t>Так,</w:t>
      </w:r>
      <w:r w:rsidRPr="00144D5A">
        <w:rPr>
          <w:b/>
          <w:bCs/>
          <w:sz w:val="28"/>
          <w:szCs w:val="28"/>
        </w:rPr>
        <w:t xml:space="preserve"> </w:t>
      </w:r>
      <w:r w:rsidRPr="00144D5A">
        <w:rPr>
          <w:sz w:val="28"/>
          <w:szCs w:val="28"/>
        </w:rPr>
        <w:t xml:space="preserve">в </w:t>
      </w:r>
      <w:r w:rsidRPr="00144D5A">
        <w:rPr>
          <w:b/>
          <w:bCs/>
          <w:i/>
          <w:iCs/>
          <w:sz w:val="28"/>
          <w:szCs w:val="28"/>
        </w:rPr>
        <w:t>зависимости от характера события, в результате которо</w:t>
      </w:r>
      <w:r w:rsidRPr="00144D5A">
        <w:rPr>
          <w:b/>
          <w:bCs/>
          <w:i/>
          <w:iCs/>
          <w:sz w:val="28"/>
          <w:szCs w:val="28"/>
        </w:rPr>
        <w:softHyphen/>
        <w:t xml:space="preserve">го возникают образцы и которое копирует механизм образования вещественного доказательства — оригинала, </w:t>
      </w:r>
      <w:r w:rsidRPr="00144D5A">
        <w:rPr>
          <w:sz w:val="28"/>
          <w:szCs w:val="28"/>
        </w:rPr>
        <w:t>образцы могут быть четырех видов:</w:t>
      </w:r>
    </w:p>
    <w:p w:rsidR="00E21E96" w:rsidRPr="00144D5A" w:rsidRDefault="00E21E96" w:rsidP="00E21E96">
      <w:pPr>
        <w:widowControl w:val="0"/>
        <w:numPr>
          <w:ilvl w:val="0"/>
          <w:numId w:val="8"/>
        </w:numPr>
        <w:shd w:val="clear" w:color="auto" w:fill="FFFFFF"/>
        <w:tabs>
          <w:tab w:val="left" w:pos="46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4D5A">
        <w:rPr>
          <w:b/>
          <w:bCs/>
          <w:sz w:val="28"/>
          <w:szCs w:val="28"/>
        </w:rPr>
        <w:t xml:space="preserve">экспериментальные, </w:t>
      </w:r>
      <w:r w:rsidRPr="00144D5A">
        <w:rPr>
          <w:sz w:val="28"/>
          <w:szCs w:val="28"/>
        </w:rPr>
        <w:t>когда событие воспроизводится искус</w:t>
      </w:r>
      <w:r w:rsidRPr="00144D5A">
        <w:rPr>
          <w:sz w:val="28"/>
          <w:szCs w:val="28"/>
        </w:rPr>
        <w:softHyphen/>
        <w:t>ственно (отстрелянные пули, гильзы);</w:t>
      </w:r>
    </w:p>
    <w:p w:rsidR="00E21E96" w:rsidRPr="00144D5A" w:rsidRDefault="00E21E96" w:rsidP="00E21E96">
      <w:pPr>
        <w:widowControl w:val="0"/>
        <w:numPr>
          <w:ilvl w:val="0"/>
          <w:numId w:val="8"/>
        </w:numPr>
        <w:shd w:val="clear" w:color="auto" w:fill="FFFFFF"/>
        <w:tabs>
          <w:tab w:val="left" w:pos="46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4D5A">
        <w:rPr>
          <w:b/>
          <w:bCs/>
          <w:sz w:val="28"/>
          <w:szCs w:val="28"/>
        </w:rPr>
        <w:t xml:space="preserve">свободные образцы, </w:t>
      </w:r>
      <w:r w:rsidRPr="00144D5A">
        <w:rPr>
          <w:sz w:val="28"/>
          <w:szCs w:val="28"/>
        </w:rPr>
        <w:t>возникающие вне связи с расследуемым событием (почерк, фонограммы голоса);</w:t>
      </w:r>
    </w:p>
    <w:p w:rsidR="00E21E96" w:rsidRPr="00144D5A" w:rsidRDefault="00E21E96" w:rsidP="00E21E96">
      <w:pPr>
        <w:widowControl w:val="0"/>
        <w:numPr>
          <w:ilvl w:val="0"/>
          <w:numId w:val="8"/>
        </w:numPr>
        <w:shd w:val="clear" w:color="auto" w:fill="FFFFFF"/>
        <w:tabs>
          <w:tab w:val="left" w:pos="46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4D5A">
        <w:rPr>
          <w:b/>
          <w:bCs/>
          <w:sz w:val="28"/>
          <w:szCs w:val="28"/>
        </w:rPr>
        <w:t xml:space="preserve">условно-свободные образцы, </w:t>
      </w:r>
      <w:r w:rsidRPr="00144D5A">
        <w:rPr>
          <w:sz w:val="28"/>
          <w:szCs w:val="28"/>
        </w:rPr>
        <w:t>выполненные в связи с произ</w:t>
      </w:r>
      <w:r w:rsidRPr="00144D5A">
        <w:rPr>
          <w:sz w:val="28"/>
          <w:szCs w:val="28"/>
        </w:rPr>
        <w:softHyphen/>
        <w:t>водством по делу, но не специально для экспертизы;</w:t>
      </w:r>
    </w:p>
    <w:p w:rsidR="00E21E96" w:rsidRPr="00144D5A" w:rsidRDefault="00E21E96" w:rsidP="00E21E96">
      <w:pPr>
        <w:widowControl w:val="0"/>
        <w:numPr>
          <w:ilvl w:val="0"/>
          <w:numId w:val="8"/>
        </w:numPr>
        <w:shd w:val="clear" w:color="auto" w:fill="FFFFFF"/>
        <w:tabs>
          <w:tab w:val="left" w:pos="46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4D5A">
        <w:rPr>
          <w:b/>
          <w:bCs/>
          <w:sz w:val="28"/>
          <w:szCs w:val="28"/>
        </w:rPr>
        <w:t xml:space="preserve">естественные образцы, </w:t>
      </w:r>
      <w:r w:rsidRPr="00144D5A">
        <w:rPr>
          <w:sz w:val="28"/>
          <w:szCs w:val="28"/>
        </w:rPr>
        <w:t>образующиеся как продукт физио</w:t>
      </w:r>
      <w:r w:rsidRPr="00144D5A">
        <w:rPr>
          <w:sz w:val="28"/>
          <w:szCs w:val="28"/>
        </w:rPr>
        <w:softHyphen/>
        <w:t>логической деятельности (образцы крови, волос).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/>
          <w:bCs/>
          <w:i/>
          <w:iCs/>
          <w:sz w:val="28"/>
          <w:szCs w:val="28"/>
        </w:rPr>
        <w:t>В зависимости от процессуального способа и субъекта получе</w:t>
      </w:r>
      <w:r w:rsidRPr="00144D5A">
        <w:rPr>
          <w:b/>
          <w:bCs/>
          <w:i/>
          <w:iCs/>
          <w:sz w:val="28"/>
          <w:szCs w:val="28"/>
        </w:rPr>
        <w:softHyphen/>
        <w:t xml:space="preserve">ния образцов </w:t>
      </w:r>
      <w:r w:rsidRPr="00144D5A">
        <w:rPr>
          <w:sz w:val="28"/>
          <w:szCs w:val="28"/>
        </w:rPr>
        <w:t>они могут быть судебно-следственными либо экс</w:t>
      </w:r>
      <w:r w:rsidRPr="00144D5A">
        <w:rPr>
          <w:sz w:val="28"/>
          <w:szCs w:val="28"/>
        </w:rPr>
        <w:softHyphen/>
        <w:t>пертными.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Основания для получения образцов подразделяются </w:t>
      </w:r>
      <w:proofErr w:type="gramStart"/>
      <w:r w:rsidRPr="00144D5A">
        <w:rPr>
          <w:sz w:val="28"/>
          <w:szCs w:val="28"/>
        </w:rPr>
        <w:t>на</w:t>
      </w:r>
      <w:proofErr w:type="gramEnd"/>
      <w:r w:rsidRPr="00144D5A">
        <w:rPr>
          <w:sz w:val="28"/>
          <w:szCs w:val="28"/>
        </w:rPr>
        <w:t xml:space="preserve"> фак</w:t>
      </w:r>
      <w:r w:rsidRPr="00144D5A">
        <w:rPr>
          <w:sz w:val="28"/>
          <w:szCs w:val="28"/>
        </w:rPr>
        <w:softHyphen/>
        <w:t>тические и юридические.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Говоря о первых, следует сказать, что орган, ведущий уголов</w:t>
      </w:r>
      <w:r w:rsidRPr="00144D5A">
        <w:rPr>
          <w:sz w:val="28"/>
          <w:szCs w:val="28"/>
        </w:rPr>
        <w:softHyphen/>
        <w:t>ный процесс, вправе получить образцы, отображающие свойства живого человека, трупа, животного, вещества, предмета, если их последующее экспертное исследование имеет значение для дела.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Юридическим основанием для получения образцов является мотивированное постановление, в котором должны быть, в част</w:t>
      </w:r>
      <w:r w:rsidRPr="00144D5A">
        <w:rPr>
          <w:sz w:val="28"/>
          <w:szCs w:val="28"/>
        </w:rPr>
        <w:softHyphen/>
        <w:t>ности, указаны: кто будет получать образцы; лицо, у которого следует получить образцы; какие именно образцы и в каком коли</w:t>
      </w:r>
      <w:r w:rsidRPr="00144D5A">
        <w:rPr>
          <w:sz w:val="28"/>
          <w:szCs w:val="28"/>
        </w:rPr>
        <w:softHyphen/>
        <w:t>честве должны быть получены; когда и к кому должно явиться лицо для получения у него образцов; когда и кому должны быть представлены образцы после их получения.</w:t>
      </w:r>
      <w:proofErr w:type="gramEnd"/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Поскольку получение образцов для экспертного исследова</w:t>
      </w:r>
      <w:r w:rsidRPr="00144D5A">
        <w:rPr>
          <w:sz w:val="28"/>
          <w:szCs w:val="28"/>
        </w:rPr>
        <w:softHyphen/>
        <w:t>ния является следственным (судебным) действием, его процессу</w:t>
      </w:r>
      <w:r w:rsidRPr="00144D5A">
        <w:rPr>
          <w:sz w:val="28"/>
          <w:szCs w:val="28"/>
        </w:rPr>
        <w:softHyphen/>
        <w:t xml:space="preserve">альная регламентация закреплена в главе 33 </w:t>
      </w:r>
      <w:r w:rsidRPr="00144D5A">
        <w:rPr>
          <w:b/>
          <w:bCs/>
          <w:sz w:val="28"/>
          <w:szCs w:val="28"/>
        </w:rPr>
        <w:t>УПК РК.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b/>
          <w:bCs/>
          <w:i/>
          <w:iCs/>
          <w:sz w:val="28"/>
          <w:szCs w:val="28"/>
        </w:rPr>
        <w:t xml:space="preserve">Правом </w:t>
      </w:r>
      <w:r w:rsidRPr="00144D5A">
        <w:rPr>
          <w:b/>
          <w:i/>
          <w:iCs/>
          <w:sz w:val="28"/>
          <w:szCs w:val="28"/>
        </w:rPr>
        <w:t>получения</w:t>
      </w:r>
      <w:r w:rsidRPr="00144D5A">
        <w:rPr>
          <w:i/>
          <w:iCs/>
          <w:sz w:val="28"/>
          <w:szCs w:val="28"/>
        </w:rPr>
        <w:t xml:space="preserve"> </w:t>
      </w:r>
      <w:r w:rsidRPr="00144D5A">
        <w:rPr>
          <w:b/>
          <w:bCs/>
          <w:i/>
          <w:iCs/>
          <w:sz w:val="28"/>
          <w:szCs w:val="28"/>
        </w:rPr>
        <w:t xml:space="preserve">образцов </w:t>
      </w:r>
      <w:r w:rsidRPr="00144D5A">
        <w:rPr>
          <w:sz w:val="28"/>
          <w:szCs w:val="28"/>
        </w:rPr>
        <w:t>обладают орган, ведущий уголов</w:t>
      </w:r>
      <w:r w:rsidRPr="00144D5A">
        <w:rPr>
          <w:sz w:val="28"/>
          <w:szCs w:val="28"/>
        </w:rPr>
        <w:softHyphen/>
        <w:t>ный процесс, специалист и эксперт.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Орган, ведущий процесс, лично, а при необходимости с учас</w:t>
      </w:r>
      <w:r w:rsidRPr="00144D5A">
        <w:rPr>
          <w:sz w:val="28"/>
          <w:szCs w:val="28"/>
        </w:rPr>
        <w:softHyphen/>
        <w:t>тием врача, иного специалиста, вправе получить образцы для экс</w:t>
      </w:r>
      <w:r w:rsidRPr="00144D5A">
        <w:rPr>
          <w:sz w:val="28"/>
          <w:szCs w:val="28"/>
        </w:rPr>
        <w:softHyphen/>
        <w:t>пертного исследования, если это не сопряжено с обнажением лица противоположного пола, у которого берутся образцы, и не тре</w:t>
      </w:r>
      <w:r w:rsidRPr="00144D5A">
        <w:rPr>
          <w:sz w:val="28"/>
          <w:szCs w:val="28"/>
        </w:rPr>
        <w:softHyphen/>
        <w:t>бует особых профессиональных навыков.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lastRenderedPageBreak/>
        <w:t>По поручению органа, ведущего процесс, образцы для эксперт</w:t>
      </w:r>
      <w:r w:rsidRPr="00144D5A">
        <w:rPr>
          <w:sz w:val="28"/>
          <w:szCs w:val="28"/>
        </w:rPr>
        <w:softHyphen/>
        <w:t>ного исследования могут быть получены врачом или специалис</w:t>
      </w:r>
      <w:r w:rsidRPr="00144D5A">
        <w:rPr>
          <w:sz w:val="28"/>
          <w:szCs w:val="28"/>
        </w:rPr>
        <w:softHyphen/>
        <w:t>том, когда их получение сопряжено с обнажением лица противо</w:t>
      </w:r>
      <w:r w:rsidRPr="00144D5A">
        <w:rPr>
          <w:sz w:val="28"/>
          <w:szCs w:val="28"/>
        </w:rPr>
        <w:softHyphen/>
        <w:t>положного пола или требует особых профессиональных навыков.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случаях, когда получение образцов является частью эксперт</w:t>
      </w:r>
      <w:r w:rsidRPr="00144D5A">
        <w:rPr>
          <w:sz w:val="28"/>
          <w:szCs w:val="28"/>
        </w:rPr>
        <w:softHyphen/>
        <w:t>ного исследования, оно может быть произведено экспертом.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Образцы для экспертного исследования могут быть получены у подозреваемого, обвиняемого, потерпевшего, а также у лица, в отношении которого ведется производство по применению при</w:t>
      </w:r>
      <w:r w:rsidRPr="00144D5A">
        <w:rPr>
          <w:sz w:val="28"/>
          <w:szCs w:val="28"/>
        </w:rPr>
        <w:softHyphen/>
        <w:t>нудительных мер медицинского характера. При наличии достаточ</w:t>
      </w:r>
      <w:r w:rsidRPr="00144D5A">
        <w:rPr>
          <w:sz w:val="28"/>
          <w:szCs w:val="28"/>
        </w:rPr>
        <w:softHyphen/>
        <w:t>ных данных о том, что следы на месте происшествия или на веще</w:t>
      </w:r>
      <w:r w:rsidRPr="00144D5A">
        <w:rPr>
          <w:sz w:val="28"/>
          <w:szCs w:val="28"/>
        </w:rPr>
        <w:softHyphen/>
        <w:t>ственных доказательствах могли быть оставлены иными лицами, образцы для экспертного исследования могут быть получены у этих лиц, но не иначе как после их допроса в качестве свидетелей об обстоятельствах, при которых могли образоваться указанные следы.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Порядок получения образцов органом, ведущим уголовный процесс, сводится к следующему: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Орган, ведущий уголовный процесс, вызывает к себе лицо или прибывает к месту, где оно находится, знакомит его под расписку с постановлением о получении образцов, разъясняет ему и иным лицам, участвующим в указанном следственном действии, их пра</w:t>
      </w:r>
      <w:r w:rsidRPr="00144D5A">
        <w:rPr>
          <w:sz w:val="28"/>
          <w:szCs w:val="28"/>
        </w:rPr>
        <w:softHyphen/>
        <w:t>ва и обязанности, лично или с участием специалиста производит необходимые действия, получает образцы, упаковывает их и опе</w:t>
      </w:r>
      <w:r w:rsidRPr="00144D5A">
        <w:rPr>
          <w:sz w:val="28"/>
          <w:szCs w:val="28"/>
        </w:rPr>
        <w:softHyphen/>
        <w:t>чатывает.</w:t>
      </w:r>
      <w:proofErr w:type="gramEnd"/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соответствующих случаях изъятие образцов осуществляет</w:t>
      </w:r>
      <w:r w:rsidRPr="00144D5A">
        <w:rPr>
          <w:sz w:val="28"/>
          <w:szCs w:val="28"/>
        </w:rPr>
        <w:softHyphen/>
        <w:t>ся путем производства выемки, обыска, эксгумации или одновре</w:t>
      </w:r>
      <w:r w:rsidRPr="00144D5A">
        <w:rPr>
          <w:sz w:val="28"/>
          <w:szCs w:val="28"/>
        </w:rPr>
        <w:softHyphen/>
        <w:t>менно с их производством.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Если имеется необходимость в привлечении к получению об</w:t>
      </w:r>
      <w:r w:rsidRPr="00144D5A">
        <w:rPr>
          <w:sz w:val="28"/>
          <w:szCs w:val="28"/>
        </w:rPr>
        <w:softHyphen/>
        <w:t>разцов врача либо иного специалиста, орган, ведущий процесс, направляет к врачу или другому специалисту лицо, у которого должны быть получены образцы, а также постановление с соот</w:t>
      </w:r>
      <w:r w:rsidRPr="00144D5A">
        <w:rPr>
          <w:sz w:val="28"/>
          <w:szCs w:val="28"/>
        </w:rPr>
        <w:softHyphen/>
        <w:t>ветствующим поручением. В постановлении должны быть указа</w:t>
      </w:r>
      <w:r w:rsidRPr="00144D5A">
        <w:rPr>
          <w:sz w:val="28"/>
          <w:szCs w:val="28"/>
        </w:rPr>
        <w:softHyphen/>
        <w:t>ны права и обязанности всех участников данного следственного действия.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Вопрос об отводах врачу, другому специалисту решает орган, ведущий процесс, вынесший соответствующее постановление.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Врач или другой специалист по поручению органа, ведущего процесс, производит необходимые действия и получает образцы для экспертного исследования. Образцы упаковываются и опеча</w:t>
      </w:r>
      <w:r w:rsidRPr="00144D5A">
        <w:rPr>
          <w:sz w:val="28"/>
          <w:szCs w:val="28"/>
        </w:rPr>
        <w:softHyphen/>
        <w:t>тываются, после чего вместе с официальным документом, состав</w:t>
      </w:r>
      <w:r w:rsidRPr="00144D5A">
        <w:rPr>
          <w:sz w:val="28"/>
          <w:szCs w:val="28"/>
        </w:rPr>
        <w:softHyphen/>
        <w:t>ленным врачом или другим специалистом, направляются для при</w:t>
      </w:r>
      <w:r w:rsidRPr="00144D5A">
        <w:rPr>
          <w:sz w:val="28"/>
          <w:szCs w:val="28"/>
        </w:rPr>
        <w:softHyphen/>
        <w:t>общения образцов к делу в качестве вещественных доказательств.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Следует отметить имеющую место неоднозначность понима</w:t>
      </w:r>
      <w:r w:rsidRPr="00144D5A">
        <w:rPr>
          <w:sz w:val="28"/>
          <w:szCs w:val="28"/>
        </w:rPr>
        <w:softHyphen/>
        <w:t>ния требований закона о получении образцов крови, выделений человеческого организма со стороны следователей и экспертов. Согласно ч. 2 ст. 257 УПК РК в случаях, когда получение образцов для экспертного исследования является частью экспертного ис</w:t>
      </w:r>
      <w:r w:rsidRPr="00144D5A">
        <w:rPr>
          <w:sz w:val="28"/>
          <w:szCs w:val="28"/>
        </w:rPr>
        <w:softHyphen/>
        <w:t xml:space="preserve">следования, оно может быть произведено экспертом, однако при этом случае речь идет об экспериментальных </w:t>
      </w:r>
      <w:r w:rsidRPr="00144D5A">
        <w:rPr>
          <w:sz w:val="28"/>
          <w:szCs w:val="28"/>
        </w:rPr>
        <w:lastRenderedPageBreak/>
        <w:t>образцах. Поэтому образцы крови, волос, выделений человеческого организма, яв</w:t>
      </w:r>
      <w:r w:rsidRPr="00144D5A">
        <w:rPr>
          <w:sz w:val="28"/>
          <w:szCs w:val="28"/>
        </w:rPr>
        <w:softHyphen/>
        <w:t>ляющиеся естественными образцами, получение которых требу</w:t>
      </w:r>
      <w:r w:rsidRPr="00144D5A">
        <w:rPr>
          <w:sz w:val="28"/>
          <w:szCs w:val="28"/>
        </w:rPr>
        <w:softHyphen/>
        <w:t>ет профессиональных навыков, должны получать специалисты по поручению органа, ведущего уголовный процесс.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Если возникает необходимость получить образцы для иссле</w:t>
      </w:r>
      <w:r w:rsidRPr="00144D5A">
        <w:rPr>
          <w:sz w:val="28"/>
          <w:szCs w:val="28"/>
        </w:rPr>
        <w:softHyphen/>
        <w:t>дования у животных, орган, ведущий процесс, направляет соот</w:t>
      </w:r>
      <w:r w:rsidRPr="00144D5A">
        <w:rPr>
          <w:sz w:val="28"/>
          <w:szCs w:val="28"/>
        </w:rPr>
        <w:softHyphen/>
        <w:t>ветствующее постановление врачу-ветеринару или другому спе</w:t>
      </w:r>
      <w:r w:rsidRPr="00144D5A">
        <w:rPr>
          <w:sz w:val="28"/>
          <w:szCs w:val="28"/>
        </w:rPr>
        <w:softHyphen/>
        <w:t>циалисту.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процессе исследования экспертом могут быть изготовлены экспериментальные образцы, о чем им сообщается в заключении. Орган, ведущий процесс, вправе присутствовать при изготовле</w:t>
      </w:r>
      <w:r w:rsidRPr="00144D5A">
        <w:rPr>
          <w:sz w:val="28"/>
          <w:szCs w:val="28"/>
        </w:rPr>
        <w:softHyphen/>
        <w:t>нии таких образцов, что отражается в составляемом им прото</w:t>
      </w:r>
      <w:r w:rsidRPr="00144D5A">
        <w:rPr>
          <w:sz w:val="28"/>
          <w:szCs w:val="28"/>
        </w:rPr>
        <w:softHyphen/>
        <w:t>коле.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После проведения исследования эксперт прилагает образцы к своему заключению в упакованном и опечатанном виде. Орган, ведущий процесс, осматривает представленные экспертом образ</w:t>
      </w:r>
      <w:r w:rsidRPr="00144D5A">
        <w:rPr>
          <w:sz w:val="28"/>
          <w:szCs w:val="28"/>
        </w:rPr>
        <w:softHyphen/>
        <w:t>цы, после чего приобщает их к уголовному делу в качестве веще</w:t>
      </w:r>
      <w:r w:rsidRPr="00144D5A">
        <w:rPr>
          <w:sz w:val="28"/>
          <w:szCs w:val="28"/>
        </w:rPr>
        <w:softHyphen/>
        <w:t>ственных доказательств.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При получении образцов для экспертного исследования осо</w:t>
      </w:r>
      <w:r w:rsidRPr="00144D5A">
        <w:rPr>
          <w:sz w:val="28"/>
          <w:szCs w:val="28"/>
        </w:rPr>
        <w:softHyphen/>
        <w:t>бое значение имеет охрана прав личности. В связи с этим методы и научно-технические средства получения образцов для эксперт</w:t>
      </w:r>
      <w:r w:rsidRPr="00144D5A">
        <w:rPr>
          <w:sz w:val="28"/>
          <w:szCs w:val="28"/>
        </w:rPr>
        <w:softHyphen/>
        <w:t>ного исследования должны быть безопасны для жизни и здоровья человека. Применение сложных медицинских процедур или мето</w:t>
      </w:r>
      <w:r w:rsidRPr="00144D5A">
        <w:rPr>
          <w:sz w:val="28"/>
          <w:szCs w:val="28"/>
        </w:rPr>
        <w:softHyphen/>
        <w:t>дов, вызывающих сильные болевые ощущения, допускается лишь с согласия на это лица, у которого должны быть получены образцы, а если оно не достигло восемнадцатилетнего возраста или стра</w:t>
      </w:r>
      <w:r w:rsidRPr="00144D5A">
        <w:rPr>
          <w:sz w:val="28"/>
          <w:szCs w:val="28"/>
        </w:rPr>
        <w:softHyphen/>
        <w:t>дает психическим заболеванием — то и с согласия его законных представителей, опекунов или попечителей.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Поскольку получение образцов является следственным дей</w:t>
      </w:r>
      <w:r w:rsidRPr="00144D5A">
        <w:rPr>
          <w:sz w:val="28"/>
          <w:szCs w:val="28"/>
        </w:rPr>
        <w:softHyphen/>
        <w:t>ствием, исполнение соответствующего постановления является обязательным для лиц, которых оно касается.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Подозреваемый и обвиняемый, уклоняющиеся от явки для получения у них образцов, могут быть подвергнуты приводу, и тогда образцы у них могут быть получены принудительно. У по</w:t>
      </w:r>
      <w:r w:rsidRPr="00144D5A">
        <w:rPr>
          <w:sz w:val="28"/>
          <w:szCs w:val="28"/>
        </w:rPr>
        <w:softHyphen/>
        <w:t>терпевшего и свидетеля образцы не могут быть получены прину</w:t>
      </w:r>
      <w:r w:rsidRPr="00144D5A">
        <w:rPr>
          <w:sz w:val="28"/>
          <w:szCs w:val="28"/>
        </w:rPr>
        <w:softHyphen/>
        <w:t>дительно, за исключением случаев, когда на данном действии на</w:t>
      </w:r>
      <w:r w:rsidRPr="00144D5A">
        <w:rPr>
          <w:sz w:val="28"/>
          <w:szCs w:val="28"/>
        </w:rPr>
        <w:softHyphen/>
        <w:t>стаивает подозреваемый или обвиняемый для проверки показа</w:t>
      </w:r>
      <w:r w:rsidRPr="00144D5A">
        <w:rPr>
          <w:sz w:val="28"/>
          <w:szCs w:val="28"/>
        </w:rPr>
        <w:softHyphen/>
        <w:t>ний, изобличающих его в преступлении, а также при необходимо</w:t>
      </w:r>
      <w:r w:rsidRPr="00144D5A">
        <w:rPr>
          <w:sz w:val="28"/>
          <w:szCs w:val="28"/>
        </w:rPr>
        <w:softHyphen/>
        <w:t>сти получить образцы для диагностики венерических и иных ин</w:t>
      </w:r>
      <w:r w:rsidRPr="00144D5A">
        <w:rPr>
          <w:sz w:val="28"/>
          <w:szCs w:val="28"/>
        </w:rPr>
        <w:softHyphen/>
        <w:t>фекционных заболеваний.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Завершая вопрос о получении образцов для экспертного ис</w:t>
      </w:r>
      <w:r w:rsidRPr="00144D5A">
        <w:rPr>
          <w:sz w:val="28"/>
          <w:szCs w:val="28"/>
        </w:rPr>
        <w:softHyphen/>
        <w:t>следования, необходимо сказать о соответствующих средствах за</w:t>
      </w:r>
      <w:r w:rsidRPr="00144D5A">
        <w:rPr>
          <w:sz w:val="28"/>
          <w:szCs w:val="28"/>
        </w:rPr>
        <w:softHyphen/>
        <w:t>крепления доказательств.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Орган, ведущий процесс, получив образцы, составляет прото</w:t>
      </w:r>
      <w:r w:rsidRPr="00144D5A">
        <w:rPr>
          <w:sz w:val="28"/>
          <w:szCs w:val="28"/>
        </w:rPr>
        <w:softHyphen/>
        <w:t>кол, в котором описываются все действия, предпринятые для по</w:t>
      </w:r>
      <w:r w:rsidRPr="00144D5A">
        <w:rPr>
          <w:sz w:val="28"/>
          <w:szCs w:val="28"/>
        </w:rPr>
        <w:softHyphen/>
        <w:t>лучения образцов, в той последовательности, в которой они про</w:t>
      </w:r>
      <w:r w:rsidRPr="00144D5A">
        <w:rPr>
          <w:sz w:val="28"/>
          <w:szCs w:val="28"/>
        </w:rPr>
        <w:softHyphen/>
        <w:t>изводились, примененные при этом научно-исследовательские и другие методы и процедуры, а также сами образцы. Если образцы получены по поручению органа, ведущего процесс, врачом или другим специалистом, то он составляет об этом официальный до</w:t>
      </w:r>
      <w:r w:rsidRPr="00144D5A">
        <w:rPr>
          <w:sz w:val="28"/>
          <w:szCs w:val="28"/>
        </w:rPr>
        <w:softHyphen/>
        <w:t xml:space="preserve">кумент, который подписывается всеми участниками указанного действия и </w:t>
      </w:r>
      <w:r w:rsidRPr="00144D5A">
        <w:rPr>
          <w:sz w:val="28"/>
          <w:szCs w:val="28"/>
        </w:rPr>
        <w:lastRenderedPageBreak/>
        <w:t>передается следователю для приобщения к уголовно</w:t>
      </w:r>
      <w:r w:rsidRPr="00144D5A">
        <w:rPr>
          <w:sz w:val="28"/>
          <w:szCs w:val="28"/>
        </w:rPr>
        <w:softHyphen/>
        <w:t>му делу. К протоколу прилагаются полученные образцы в упако</w:t>
      </w:r>
      <w:r w:rsidRPr="00144D5A">
        <w:rPr>
          <w:sz w:val="28"/>
          <w:szCs w:val="28"/>
        </w:rPr>
        <w:softHyphen/>
        <w:t>ванном и опечатанном виде.</w:t>
      </w:r>
    </w:p>
    <w:p w:rsidR="00E21E96" w:rsidRPr="00144D5A" w:rsidRDefault="00E21E96" w:rsidP="00E21E96">
      <w:pPr>
        <w:ind w:firstLine="540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6. Понятие и классификация методов судебной эксперт</w:t>
      </w:r>
      <w:r w:rsidRPr="00144D5A">
        <w:rPr>
          <w:b/>
          <w:sz w:val="28"/>
          <w:szCs w:val="28"/>
        </w:rPr>
        <w:t>и</w:t>
      </w:r>
      <w:r w:rsidRPr="00144D5A">
        <w:rPr>
          <w:b/>
          <w:sz w:val="28"/>
          <w:szCs w:val="28"/>
        </w:rPr>
        <w:t>зы</w:t>
      </w:r>
    </w:p>
    <w:p w:rsidR="00E21E96" w:rsidRPr="00144D5A" w:rsidRDefault="00E21E96" w:rsidP="00E21E96">
      <w:pPr>
        <w:shd w:val="clear" w:color="auto" w:fill="FFFFFF"/>
        <w:ind w:right="5"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Метод экспертизы (экспертного исследования) - си</w:t>
      </w:r>
      <w:r w:rsidRPr="00144D5A">
        <w:rPr>
          <w:color w:val="000000"/>
          <w:sz w:val="28"/>
          <w:szCs w:val="28"/>
        </w:rPr>
        <w:softHyphen/>
        <w:t>стема логических и (или) инструментальных операций (способов, приемов) получения данных для решения вопроса, поставленного перед экспертом. Операции, образующие метод, представляют собой практическое применение знаний закономерностей объективной дей</w:t>
      </w:r>
      <w:r w:rsidRPr="00144D5A">
        <w:rPr>
          <w:color w:val="000000"/>
          <w:sz w:val="28"/>
          <w:szCs w:val="28"/>
        </w:rPr>
        <w:softHyphen/>
        <w:t>ствительности для получения новых знаний.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 xml:space="preserve">Методы экспертизы основываются и формируются </w:t>
      </w:r>
      <w:proofErr w:type="gramStart"/>
      <w:r w:rsidRPr="00144D5A">
        <w:rPr>
          <w:color w:val="000000"/>
          <w:sz w:val="28"/>
          <w:szCs w:val="28"/>
        </w:rPr>
        <w:t>на</w:t>
      </w:r>
      <w:proofErr w:type="gramEnd"/>
      <w:r w:rsidRPr="00144D5A">
        <w:rPr>
          <w:color w:val="000000"/>
          <w:sz w:val="28"/>
          <w:szCs w:val="28"/>
        </w:rPr>
        <w:t>:</w:t>
      </w:r>
    </w:p>
    <w:p w:rsidR="00E21E96" w:rsidRPr="00144D5A" w:rsidRDefault="00E21E96" w:rsidP="00E21E96">
      <w:pPr>
        <w:shd w:val="clear" w:color="auto" w:fill="FFFFFF"/>
        <w:tabs>
          <w:tab w:val="left" w:pos="562"/>
          <w:tab w:val="left" w:pos="900"/>
        </w:tabs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а)</w:t>
      </w:r>
      <w:r w:rsidRPr="00144D5A">
        <w:rPr>
          <w:color w:val="000000"/>
          <w:sz w:val="28"/>
          <w:szCs w:val="28"/>
        </w:rPr>
        <w:tab/>
        <w:t xml:space="preserve">соответствующих научных </w:t>
      </w:r>
      <w:proofErr w:type="gramStart"/>
      <w:r w:rsidRPr="00144D5A">
        <w:rPr>
          <w:color w:val="000000"/>
          <w:sz w:val="28"/>
          <w:szCs w:val="28"/>
        </w:rPr>
        <w:t>методах</w:t>
      </w:r>
      <w:proofErr w:type="gramEnd"/>
      <w:r w:rsidRPr="00144D5A">
        <w:rPr>
          <w:color w:val="000000"/>
          <w:sz w:val="28"/>
          <w:szCs w:val="28"/>
        </w:rPr>
        <w:t>;</w:t>
      </w:r>
    </w:p>
    <w:p w:rsidR="00E21E96" w:rsidRPr="00144D5A" w:rsidRDefault="00E21E96" w:rsidP="00E21E96">
      <w:pPr>
        <w:shd w:val="clear" w:color="auto" w:fill="FFFFFF"/>
        <w:tabs>
          <w:tab w:val="left" w:pos="562"/>
          <w:tab w:val="left" w:pos="900"/>
        </w:tabs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б)</w:t>
      </w:r>
      <w:r w:rsidRPr="00144D5A">
        <w:rPr>
          <w:color w:val="000000"/>
          <w:sz w:val="28"/>
          <w:szCs w:val="28"/>
        </w:rPr>
        <w:tab/>
      </w:r>
      <w:proofErr w:type="gramStart"/>
      <w:r w:rsidRPr="00144D5A">
        <w:rPr>
          <w:color w:val="000000"/>
          <w:sz w:val="28"/>
          <w:szCs w:val="28"/>
        </w:rPr>
        <w:t>характере</w:t>
      </w:r>
      <w:proofErr w:type="gramEnd"/>
      <w:r w:rsidRPr="00144D5A">
        <w:rPr>
          <w:color w:val="000000"/>
          <w:sz w:val="28"/>
          <w:szCs w:val="28"/>
        </w:rPr>
        <w:t xml:space="preserve"> и свойствах объекта экспертизы;</w:t>
      </w:r>
    </w:p>
    <w:p w:rsidR="00E21E96" w:rsidRPr="00144D5A" w:rsidRDefault="00E21E96" w:rsidP="00E21E96">
      <w:pPr>
        <w:shd w:val="clear" w:color="auto" w:fill="FFFFFF"/>
        <w:tabs>
          <w:tab w:val="left" w:pos="562"/>
          <w:tab w:val="left" w:pos="900"/>
        </w:tabs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в)</w:t>
      </w:r>
      <w:r w:rsidRPr="00144D5A">
        <w:rPr>
          <w:color w:val="000000"/>
          <w:sz w:val="28"/>
          <w:szCs w:val="28"/>
        </w:rPr>
        <w:tab/>
      </w:r>
      <w:proofErr w:type="gramStart"/>
      <w:r w:rsidRPr="00144D5A">
        <w:rPr>
          <w:color w:val="000000"/>
          <w:sz w:val="28"/>
          <w:szCs w:val="28"/>
        </w:rPr>
        <w:t>опыте</w:t>
      </w:r>
      <w:proofErr w:type="gramEnd"/>
      <w:r w:rsidRPr="00144D5A">
        <w:rPr>
          <w:color w:val="000000"/>
          <w:sz w:val="28"/>
          <w:szCs w:val="28"/>
        </w:rPr>
        <w:t xml:space="preserve"> решения практических задач, в том числе на алгоритмических правилах и разработанных самим экспертом приемах изучения объектов экспертизы.</w:t>
      </w:r>
    </w:p>
    <w:p w:rsidR="00E21E96" w:rsidRPr="00144D5A" w:rsidRDefault="00E21E96" w:rsidP="00E21E96">
      <w:pPr>
        <w:shd w:val="clear" w:color="auto" w:fill="FFFFFF"/>
        <w:tabs>
          <w:tab w:val="left" w:pos="540"/>
        </w:tabs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ab/>
        <w:t xml:space="preserve">Так как </w:t>
      </w:r>
      <w:r w:rsidRPr="00144D5A">
        <w:rPr>
          <w:color w:val="000000"/>
          <w:sz w:val="28"/>
          <w:szCs w:val="28"/>
        </w:rPr>
        <w:t>экспертное исследование является элементом до</w:t>
      </w:r>
      <w:r w:rsidRPr="00144D5A">
        <w:rPr>
          <w:color w:val="000000"/>
          <w:sz w:val="28"/>
          <w:szCs w:val="28"/>
        </w:rPr>
        <w:softHyphen/>
        <w:t>казывания, соответствующие методы должны соответствовать характеристикам, предусмотренным ч. 3 ст. 129 УПК РК, то есть должны быть: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 xml:space="preserve">1) прямо </w:t>
      </w:r>
      <w:proofErr w:type="gramStart"/>
      <w:r w:rsidRPr="00144D5A">
        <w:rPr>
          <w:color w:val="000000"/>
          <w:sz w:val="28"/>
          <w:szCs w:val="28"/>
        </w:rPr>
        <w:t>предусмотренными</w:t>
      </w:r>
      <w:proofErr w:type="gramEnd"/>
      <w:r w:rsidRPr="00144D5A">
        <w:rPr>
          <w:color w:val="000000"/>
          <w:sz w:val="28"/>
          <w:szCs w:val="28"/>
        </w:rPr>
        <w:t xml:space="preserve"> законом или не противоречащи</w:t>
      </w:r>
      <w:r w:rsidRPr="00144D5A">
        <w:rPr>
          <w:color w:val="000000"/>
          <w:sz w:val="28"/>
          <w:szCs w:val="28"/>
        </w:rPr>
        <w:softHyphen/>
        <w:t>ми его нормам и принципам;</w:t>
      </w:r>
    </w:p>
    <w:p w:rsidR="00E21E96" w:rsidRPr="00144D5A" w:rsidRDefault="00E21E96" w:rsidP="00E21E96">
      <w:pPr>
        <w:shd w:val="clear" w:color="auto" w:fill="FFFFFF"/>
        <w:tabs>
          <w:tab w:val="left" w:pos="8280"/>
        </w:tabs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2) научно состоятельными;</w:t>
      </w:r>
      <w:r w:rsidRPr="00144D5A">
        <w:rPr>
          <w:color w:val="000000"/>
          <w:sz w:val="28"/>
          <w:szCs w:val="28"/>
        </w:rPr>
        <w:tab/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 xml:space="preserve">3) </w:t>
      </w:r>
      <w:proofErr w:type="gramStart"/>
      <w:r w:rsidRPr="00144D5A">
        <w:rPr>
          <w:color w:val="000000"/>
          <w:sz w:val="28"/>
          <w:szCs w:val="28"/>
        </w:rPr>
        <w:t>обеспечивающими</w:t>
      </w:r>
      <w:proofErr w:type="gramEnd"/>
      <w:r w:rsidRPr="00144D5A">
        <w:rPr>
          <w:color w:val="000000"/>
          <w:sz w:val="28"/>
          <w:szCs w:val="28"/>
        </w:rPr>
        <w:t xml:space="preserve"> эффективность производства по уголов</w:t>
      </w:r>
      <w:r w:rsidRPr="00144D5A">
        <w:rPr>
          <w:color w:val="000000"/>
          <w:sz w:val="28"/>
          <w:szCs w:val="28"/>
        </w:rPr>
        <w:softHyphen/>
        <w:t>ному делу;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4) безопасными.</w:t>
      </w:r>
    </w:p>
    <w:p w:rsidR="00E21E96" w:rsidRPr="00144D5A" w:rsidRDefault="00E21E96" w:rsidP="00E21E96">
      <w:pPr>
        <w:shd w:val="clear" w:color="auto" w:fill="FFFFFF"/>
        <w:tabs>
          <w:tab w:val="left" w:pos="540"/>
        </w:tabs>
        <w:ind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По классификации методов выделяются 4 уровня:</w:t>
      </w:r>
    </w:p>
    <w:p w:rsidR="00E21E96" w:rsidRPr="00144D5A" w:rsidRDefault="00E21E96" w:rsidP="00E21E96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Всеобщий диалектический метод, пронизывающий все остальные уровни, всю структуру методов, т.к. является базой для их развития;</w:t>
      </w:r>
    </w:p>
    <w:p w:rsidR="00E21E96" w:rsidRPr="00144D5A" w:rsidRDefault="00E21E96" w:rsidP="00E21E96">
      <w:pPr>
        <w:shd w:val="clear" w:color="auto" w:fill="FFFFFF"/>
        <w:tabs>
          <w:tab w:val="num" w:pos="0"/>
          <w:tab w:val="left" w:pos="900"/>
        </w:tabs>
        <w:ind w:firstLine="540"/>
        <w:jc w:val="both"/>
        <w:rPr>
          <w:sz w:val="28"/>
          <w:szCs w:val="28"/>
        </w:rPr>
      </w:pPr>
      <w:r w:rsidRPr="00144D5A">
        <w:rPr>
          <w:b/>
          <w:bCs/>
          <w:color w:val="000000"/>
          <w:sz w:val="28"/>
          <w:szCs w:val="28"/>
        </w:rPr>
        <w:t xml:space="preserve">2. </w:t>
      </w:r>
      <w:proofErr w:type="gramStart"/>
      <w:r w:rsidRPr="00144D5A">
        <w:rPr>
          <w:color w:val="000000"/>
          <w:sz w:val="28"/>
          <w:szCs w:val="28"/>
        </w:rPr>
        <w:t>Общие (общенаучные) методы - си</w:t>
      </w:r>
      <w:r w:rsidRPr="00144D5A">
        <w:rPr>
          <w:color w:val="000000"/>
          <w:sz w:val="28"/>
          <w:szCs w:val="28"/>
        </w:rPr>
        <w:softHyphen/>
        <w:t>стема определенных приемов, правил, рекомендаций по изучению конкретных объектов, явлений, предметов, фактов.</w:t>
      </w:r>
      <w:proofErr w:type="gramEnd"/>
    </w:p>
    <w:p w:rsidR="00E21E96" w:rsidRPr="00144D5A" w:rsidRDefault="00E21E96" w:rsidP="00E21E96">
      <w:pPr>
        <w:shd w:val="clear" w:color="auto" w:fill="FFFFFF"/>
        <w:tabs>
          <w:tab w:val="num" w:pos="0"/>
          <w:tab w:val="left" w:pos="900"/>
        </w:tabs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Общие методы - это универсальные методы иссле</w:t>
      </w:r>
      <w:r w:rsidRPr="00144D5A">
        <w:rPr>
          <w:color w:val="000000"/>
          <w:sz w:val="28"/>
          <w:szCs w:val="28"/>
        </w:rPr>
        <w:softHyphen/>
        <w:t>дования, т.к. каждый из них может использоваться для решения большой группы вопросов, которые ставятся перед судебной экспертизой. Они применяются на основных стадиях экспертного исследования в эксперти</w:t>
      </w:r>
      <w:r w:rsidRPr="00144D5A">
        <w:rPr>
          <w:color w:val="000000"/>
          <w:sz w:val="28"/>
          <w:szCs w:val="28"/>
        </w:rPr>
        <w:softHyphen/>
        <w:t>зах всех родов.</w:t>
      </w:r>
    </w:p>
    <w:p w:rsidR="00E21E96" w:rsidRPr="00144D5A" w:rsidRDefault="00E21E96" w:rsidP="00E21E96">
      <w:pPr>
        <w:shd w:val="clear" w:color="auto" w:fill="FFFFFF"/>
        <w:tabs>
          <w:tab w:val="num" w:pos="0"/>
        </w:tabs>
        <w:ind w:right="10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3. </w:t>
      </w:r>
      <w:proofErr w:type="spellStart"/>
      <w:r w:rsidRPr="00144D5A">
        <w:rPr>
          <w:sz w:val="28"/>
          <w:szCs w:val="28"/>
        </w:rPr>
        <w:t>Ч</w:t>
      </w:r>
      <w:r w:rsidRPr="00144D5A">
        <w:rPr>
          <w:color w:val="000000"/>
          <w:sz w:val="28"/>
          <w:szCs w:val="28"/>
        </w:rPr>
        <w:t>астно</w:t>
      </w:r>
      <w:proofErr w:type="spellEnd"/>
      <w:r w:rsidRPr="00144D5A">
        <w:rPr>
          <w:color w:val="000000"/>
          <w:sz w:val="28"/>
          <w:szCs w:val="28"/>
        </w:rPr>
        <w:t>-на</w:t>
      </w:r>
      <w:r w:rsidRPr="00144D5A">
        <w:rPr>
          <w:color w:val="000000"/>
          <w:sz w:val="28"/>
          <w:szCs w:val="28"/>
        </w:rPr>
        <w:softHyphen/>
        <w:t>учные методы судебной экспертизы - это инструмен</w:t>
      </w:r>
      <w:r w:rsidRPr="00144D5A">
        <w:rPr>
          <w:color w:val="000000"/>
          <w:sz w:val="28"/>
          <w:szCs w:val="28"/>
        </w:rPr>
        <w:softHyphen/>
        <w:t>тальные, аналитические и иные вспомогательные техни</w:t>
      </w:r>
      <w:r w:rsidRPr="00144D5A">
        <w:rPr>
          <w:color w:val="000000"/>
          <w:sz w:val="28"/>
          <w:szCs w:val="28"/>
        </w:rPr>
        <w:softHyphen/>
        <w:t>ческие методы, применяемые либо в одной, либо в не</w:t>
      </w:r>
      <w:r w:rsidRPr="00144D5A">
        <w:rPr>
          <w:color w:val="000000"/>
          <w:sz w:val="28"/>
          <w:szCs w:val="28"/>
        </w:rPr>
        <w:softHyphen/>
        <w:t>скольких науках.</w:t>
      </w:r>
    </w:p>
    <w:p w:rsidR="00E21E96" w:rsidRPr="00144D5A" w:rsidRDefault="00E21E96" w:rsidP="00E21E96">
      <w:pPr>
        <w:shd w:val="clear" w:color="auto" w:fill="FFFFFF"/>
        <w:tabs>
          <w:tab w:val="num" w:pos="0"/>
        </w:tabs>
        <w:ind w:right="10"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Они применяются для изучения морфологических и субстанциональных свойств объектов исследования.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4. Специальные (</w:t>
      </w:r>
      <w:proofErr w:type="spellStart"/>
      <w:r w:rsidRPr="00144D5A">
        <w:rPr>
          <w:color w:val="000000"/>
          <w:sz w:val="28"/>
          <w:szCs w:val="28"/>
        </w:rPr>
        <w:t>монообъектные</w:t>
      </w:r>
      <w:proofErr w:type="spellEnd"/>
      <w:r w:rsidRPr="00144D5A">
        <w:rPr>
          <w:color w:val="000000"/>
          <w:sz w:val="28"/>
          <w:szCs w:val="28"/>
        </w:rPr>
        <w:t xml:space="preserve">) или </w:t>
      </w:r>
      <w:proofErr w:type="spellStart"/>
      <w:r w:rsidRPr="00144D5A">
        <w:rPr>
          <w:color w:val="000000"/>
          <w:sz w:val="28"/>
          <w:szCs w:val="28"/>
        </w:rPr>
        <w:t>частно</w:t>
      </w:r>
      <w:proofErr w:type="spellEnd"/>
      <w:r w:rsidRPr="00144D5A">
        <w:rPr>
          <w:color w:val="000000"/>
          <w:sz w:val="28"/>
          <w:szCs w:val="28"/>
        </w:rPr>
        <w:t>-экспертные методы, под которыми понимают методы, разрабатываемые или приспосабливаемые для исследо</w:t>
      </w:r>
      <w:r w:rsidRPr="00144D5A">
        <w:rPr>
          <w:color w:val="000000"/>
          <w:sz w:val="28"/>
          <w:szCs w:val="28"/>
        </w:rPr>
        <w:softHyphen/>
        <w:t>вания конкретного, единичного объекта или применя</w:t>
      </w:r>
      <w:r w:rsidRPr="00144D5A">
        <w:rPr>
          <w:color w:val="000000"/>
          <w:sz w:val="28"/>
          <w:szCs w:val="28"/>
        </w:rPr>
        <w:softHyphen/>
        <w:t>емые только в экспертизах данного рода. Такие методы создаются либо на основе приспособления существу</w:t>
      </w:r>
      <w:r w:rsidRPr="00144D5A">
        <w:rPr>
          <w:color w:val="000000"/>
          <w:sz w:val="28"/>
          <w:szCs w:val="28"/>
        </w:rPr>
        <w:softHyphen/>
        <w:t>ющих в других областях знаний, науках методов, либо создаются специально экспертами на основе их прак</w:t>
      </w:r>
      <w:r w:rsidRPr="00144D5A">
        <w:rPr>
          <w:color w:val="000000"/>
          <w:sz w:val="28"/>
          <w:szCs w:val="28"/>
        </w:rPr>
        <w:softHyphen/>
        <w:t xml:space="preserve">тики исследования конкретных объектов. </w:t>
      </w:r>
      <w:proofErr w:type="gramStart"/>
      <w:r w:rsidRPr="00144D5A">
        <w:rPr>
          <w:color w:val="000000"/>
          <w:sz w:val="28"/>
          <w:szCs w:val="28"/>
        </w:rPr>
        <w:t xml:space="preserve">Специальные методы, разработанные экспертами, </w:t>
      </w:r>
      <w:r w:rsidRPr="00144D5A">
        <w:rPr>
          <w:color w:val="000000"/>
          <w:sz w:val="28"/>
          <w:szCs w:val="28"/>
        </w:rPr>
        <w:lastRenderedPageBreak/>
        <w:t>используются по</w:t>
      </w:r>
      <w:r w:rsidRPr="00144D5A">
        <w:rPr>
          <w:color w:val="000000"/>
          <w:sz w:val="28"/>
          <w:szCs w:val="28"/>
        </w:rPr>
        <w:softHyphen/>
        <w:t>чти в каждом роде, виде криминалистических экспер</w:t>
      </w:r>
      <w:r w:rsidRPr="00144D5A">
        <w:rPr>
          <w:color w:val="000000"/>
          <w:sz w:val="28"/>
          <w:szCs w:val="28"/>
        </w:rPr>
        <w:softHyphen/>
        <w:t>тизой, прежде всего, таких, как судебно-баллистическая, судебно-</w:t>
      </w:r>
      <w:proofErr w:type="spellStart"/>
      <w:r w:rsidRPr="00144D5A">
        <w:rPr>
          <w:color w:val="000000"/>
          <w:sz w:val="28"/>
          <w:szCs w:val="28"/>
        </w:rPr>
        <w:t>трасологическая</w:t>
      </w:r>
      <w:proofErr w:type="spellEnd"/>
      <w:r w:rsidRPr="00144D5A">
        <w:rPr>
          <w:color w:val="000000"/>
          <w:sz w:val="28"/>
          <w:szCs w:val="28"/>
        </w:rPr>
        <w:t>, судебно-портретная, судебно-почерковедческая, судебно-техническая экспер</w:t>
      </w:r>
      <w:r w:rsidRPr="00144D5A">
        <w:rPr>
          <w:color w:val="000000"/>
          <w:sz w:val="28"/>
          <w:szCs w:val="28"/>
        </w:rPr>
        <w:softHyphen/>
        <w:t>тиза документов.</w:t>
      </w:r>
      <w:proofErr w:type="gramEnd"/>
    </w:p>
    <w:p w:rsidR="00E21E96" w:rsidRPr="00144D5A" w:rsidRDefault="00E21E96" w:rsidP="00E21E96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E21E96" w:rsidRPr="00144D5A" w:rsidRDefault="00E21E96" w:rsidP="00E21E96">
      <w:pPr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  <w:r w:rsidRPr="00144D5A">
        <w:rPr>
          <w:b/>
          <w:color w:val="000000"/>
          <w:sz w:val="28"/>
          <w:szCs w:val="28"/>
        </w:rPr>
        <w:t>Контрольные вопросы:</w:t>
      </w:r>
    </w:p>
    <w:p w:rsidR="00E21E96" w:rsidRPr="00144D5A" w:rsidRDefault="00E21E96" w:rsidP="00E21E96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Каково определение специальных знаний?</w:t>
      </w:r>
    </w:p>
    <w:p w:rsidR="00E21E96" w:rsidRPr="00144D5A" w:rsidRDefault="00E21E96" w:rsidP="00E21E96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Дайте понятие судебной экспертизы.</w:t>
      </w:r>
    </w:p>
    <w:p w:rsidR="00E21E96" w:rsidRPr="00144D5A" w:rsidRDefault="00E21E96" w:rsidP="00E21E96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Раскройте содержание предмета и задач судебной экспертизы.</w:t>
      </w:r>
    </w:p>
    <w:p w:rsidR="00E21E96" w:rsidRPr="00144D5A" w:rsidRDefault="00E21E96" w:rsidP="00E21E96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Какие существуют группы объектов судебной экспертизы.</w:t>
      </w:r>
    </w:p>
    <w:p w:rsidR="00E21E96" w:rsidRPr="00144D5A" w:rsidRDefault="00E21E96" w:rsidP="00E21E96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Дайте характеристику классификации образцов судебной экспертизы.</w:t>
      </w:r>
    </w:p>
    <w:p w:rsidR="00E21E96" w:rsidRPr="00144D5A" w:rsidRDefault="00E21E96" w:rsidP="00E21E96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Назовите уровни методов.</w:t>
      </w:r>
    </w:p>
    <w:p w:rsidR="00E21E96" w:rsidRPr="00144D5A" w:rsidRDefault="00E21E96" w:rsidP="00E21E96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E21E96" w:rsidRPr="00144D5A" w:rsidRDefault="00E21E96" w:rsidP="00E21E96">
      <w:pPr>
        <w:shd w:val="clear" w:color="auto" w:fill="FFFFFF"/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Список использованных источников</w:t>
      </w:r>
    </w:p>
    <w:p w:rsidR="00E21E96" w:rsidRPr="00BA70B4" w:rsidRDefault="00E21E96" w:rsidP="00BA70B4">
      <w:pPr>
        <w:numPr>
          <w:ilvl w:val="0"/>
          <w:numId w:val="9"/>
        </w:numPr>
        <w:shd w:val="clear" w:color="auto" w:fill="FFFFFF"/>
        <w:tabs>
          <w:tab w:val="clear" w:pos="900"/>
          <w:tab w:val="num" w:pos="0"/>
          <w:tab w:val="left" w:pos="851"/>
        </w:tabs>
        <w:ind w:left="0" w:firstLine="540"/>
        <w:jc w:val="both"/>
        <w:rPr>
          <w:sz w:val="28"/>
          <w:szCs w:val="28"/>
        </w:rPr>
      </w:pPr>
      <w:r w:rsidRPr="00BA70B4">
        <w:rPr>
          <w:sz w:val="28"/>
          <w:szCs w:val="28"/>
        </w:rPr>
        <w:t xml:space="preserve">Закон </w:t>
      </w:r>
      <w:r w:rsidR="00BA70B4" w:rsidRPr="00BA70B4">
        <w:rPr>
          <w:sz w:val="28"/>
          <w:szCs w:val="28"/>
        </w:rPr>
        <w:t>«О судебно-экспертной деятельности в Республике Казахстан»</w:t>
      </w:r>
      <w:r w:rsidR="00BA70B4">
        <w:rPr>
          <w:sz w:val="28"/>
          <w:szCs w:val="28"/>
        </w:rPr>
        <w:t xml:space="preserve"> </w:t>
      </w:r>
      <w:r w:rsidR="00BA70B4" w:rsidRPr="00BA70B4">
        <w:rPr>
          <w:sz w:val="28"/>
          <w:szCs w:val="28"/>
        </w:rPr>
        <w:t>от 20 января 2010 года № 240-IV</w:t>
      </w:r>
    </w:p>
    <w:p w:rsidR="00E21E96" w:rsidRPr="00144D5A" w:rsidRDefault="00E21E96" w:rsidP="00E21E96">
      <w:pPr>
        <w:numPr>
          <w:ilvl w:val="0"/>
          <w:numId w:val="9"/>
        </w:numPr>
        <w:shd w:val="clear" w:color="auto" w:fill="FFFFFF"/>
        <w:ind w:left="0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Уголовно-процессуальный кодекс Республики Казахстан от 13 декабря 1997 года</w:t>
      </w:r>
    </w:p>
    <w:p w:rsidR="00E21E96" w:rsidRPr="00144D5A" w:rsidRDefault="00E21E96" w:rsidP="00E21E96">
      <w:pPr>
        <w:numPr>
          <w:ilvl w:val="0"/>
          <w:numId w:val="9"/>
        </w:numPr>
        <w:ind w:left="0" w:firstLine="540"/>
        <w:jc w:val="both"/>
        <w:rPr>
          <w:color w:val="000000"/>
          <w:spacing w:val="1"/>
          <w:sz w:val="28"/>
          <w:szCs w:val="28"/>
        </w:rPr>
      </w:pPr>
      <w:r w:rsidRPr="00144D5A">
        <w:rPr>
          <w:color w:val="000000"/>
          <w:spacing w:val="1"/>
          <w:sz w:val="28"/>
          <w:szCs w:val="28"/>
        </w:rPr>
        <w:t>Бычкова С.Ф.</w:t>
      </w:r>
      <w:r w:rsidR="00BA70B4">
        <w:rPr>
          <w:color w:val="000000"/>
          <w:spacing w:val="1"/>
          <w:sz w:val="28"/>
          <w:szCs w:val="28"/>
        </w:rPr>
        <w:t xml:space="preserve"> </w:t>
      </w:r>
      <w:r w:rsidRPr="00144D5A">
        <w:rPr>
          <w:color w:val="000000"/>
          <w:spacing w:val="1"/>
          <w:sz w:val="28"/>
          <w:szCs w:val="28"/>
        </w:rPr>
        <w:t>Судебная экспертиза: научные, организационно-правовые и методические основы. Уч. пособие. Алматы, 2002</w:t>
      </w:r>
    </w:p>
    <w:p w:rsidR="00E21E96" w:rsidRPr="00144D5A" w:rsidRDefault="00E21E96" w:rsidP="00E21E96">
      <w:pPr>
        <w:numPr>
          <w:ilvl w:val="0"/>
          <w:numId w:val="9"/>
        </w:numPr>
        <w:ind w:left="0" w:firstLine="540"/>
        <w:jc w:val="both"/>
        <w:rPr>
          <w:color w:val="000000"/>
          <w:spacing w:val="1"/>
          <w:sz w:val="28"/>
          <w:szCs w:val="28"/>
        </w:rPr>
      </w:pPr>
      <w:r w:rsidRPr="00144D5A">
        <w:rPr>
          <w:color w:val="000000"/>
          <w:spacing w:val="1"/>
          <w:sz w:val="28"/>
          <w:szCs w:val="28"/>
        </w:rPr>
        <w:t xml:space="preserve">Зинин А.М., </w:t>
      </w:r>
      <w:proofErr w:type="spellStart"/>
      <w:r w:rsidRPr="00144D5A">
        <w:rPr>
          <w:color w:val="000000"/>
          <w:spacing w:val="1"/>
          <w:sz w:val="28"/>
          <w:szCs w:val="28"/>
        </w:rPr>
        <w:t>Майлис</w:t>
      </w:r>
      <w:proofErr w:type="spellEnd"/>
      <w:r w:rsidRPr="00144D5A">
        <w:rPr>
          <w:color w:val="000000"/>
          <w:spacing w:val="1"/>
          <w:sz w:val="28"/>
          <w:szCs w:val="28"/>
        </w:rPr>
        <w:t xml:space="preserve"> Н.П. Судебная экспертиза. М., 2002</w:t>
      </w:r>
    </w:p>
    <w:p w:rsidR="00E21E96" w:rsidRPr="00144D5A" w:rsidRDefault="00E21E96" w:rsidP="00E21E96">
      <w:pPr>
        <w:numPr>
          <w:ilvl w:val="0"/>
          <w:numId w:val="9"/>
        </w:numPr>
        <w:ind w:left="0" w:firstLine="540"/>
        <w:jc w:val="both"/>
        <w:rPr>
          <w:color w:val="000000"/>
          <w:spacing w:val="1"/>
          <w:sz w:val="28"/>
          <w:szCs w:val="28"/>
        </w:rPr>
      </w:pPr>
      <w:r w:rsidRPr="00144D5A">
        <w:rPr>
          <w:color w:val="000000"/>
          <w:spacing w:val="1"/>
          <w:sz w:val="28"/>
          <w:szCs w:val="28"/>
        </w:rPr>
        <w:t xml:space="preserve">Белкин Р.С. Курс криминалистики: В 3 т. М.: </w:t>
      </w:r>
      <w:proofErr w:type="spellStart"/>
      <w:r w:rsidRPr="00144D5A">
        <w:rPr>
          <w:color w:val="000000"/>
          <w:spacing w:val="1"/>
          <w:sz w:val="28"/>
          <w:szCs w:val="28"/>
        </w:rPr>
        <w:t>Юристъ</w:t>
      </w:r>
      <w:proofErr w:type="spellEnd"/>
      <w:r w:rsidRPr="00144D5A">
        <w:rPr>
          <w:color w:val="000000"/>
          <w:spacing w:val="1"/>
          <w:sz w:val="28"/>
          <w:szCs w:val="28"/>
        </w:rPr>
        <w:t>, 1997.</w:t>
      </w:r>
    </w:p>
    <w:p w:rsidR="00845B6E" w:rsidRDefault="00845B6E">
      <w:bookmarkStart w:id="0" w:name="_GoBack"/>
      <w:bookmarkEnd w:id="0"/>
    </w:p>
    <w:sectPr w:rsidR="00845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1EB07C"/>
    <w:lvl w:ilvl="0">
      <w:numFmt w:val="bullet"/>
      <w:lvlText w:val="*"/>
      <w:lvlJc w:val="left"/>
    </w:lvl>
  </w:abstractNum>
  <w:abstractNum w:abstractNumId="1">
    <w:nsid w:val="00433443"/>
    <w:multiLevelType w:val="hybridMultilevel"/>
    <w:tmpl w:val="3BB28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22E18"/>
    <w:multiLevelType w:val="singleLevel"/>
    <w:tmpl w:val="F0A0ACBE"/>
    <w:lvl w:ilvl="0">
      <w:start w:val="2"/>
      <w:numFmt w:val="decimal"/>
      <w:lvlText w:val="%1)"/>
      <w:legacy w:legacy="1" w:legacySpace="0" w:legacyIndent="241"/>
      <w:lvlJc w:val="left"/>
      <w:rPr>
        <w:rFonts w:ascii="Times New Roman" w:hAnsi="Times New Roman" w:hint="default"/>
      </w:rPr>
    </w:lvl>
  </w:abstractNum>
  <w:abstractNum w:abstractNumId="3">
    <w:nsid w:val="113B3B9D"/>
    <w:multiLevelType w:val="singleLevel"/>
    <w:tmpl w:val="619E7088"/>
    <w:lvl w:ilvl="0">
      <w:start w:val="5"/>
      <w:numFmt w:val="decimal"/>
      <w:lvlText w:val="%1)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abstractNum w:abstractNumId="4">
    <w:nsid w:val="16612A75"/>
    <w:multiLevelType w:val="hybridMultilevel"/>
    <w:tmpl w:val="D1D43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C35DD9"/>
    <w:multiLevelType w:val="hybridMultilevel"/>
    <w:tmpl w:val="B0FC2FDA"/>
    <w:lvl w:ilvl="0" w:tplc="0108F3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61A7506"/>
    <w:multiLevelType w:val="singleLevel"/>
    <w:tmpl w:val="804A25DE"/>
    <w:lvl w:ilvl="0">
      <w:start w:val="1"/>
      <w:numFmt w:val="decimal"/>
      <w:lvlText w:val="%1)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7">
    <w:nsid w:val="7ADB73EE"/>
    <w:multiLevelType w:val="hybridMultilevel"/>
    <w:tmpl w:val="0B2AB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6"/>
    <w:lvlOverride w:ilvl="0">
      <w:lvl w:ilvl="0">
        <w:start w:val="1"/>
        <w:numFmt w:val="decimal"/>
        <w:lvlText w:val="%1)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17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E96"/>
    <w:rsid w:val="00845B6E"/>
    <w:rsid w:val="00BA70B4"/>
    <w:rsid w:val="00E2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21E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21E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7499</Words>
  <Characters>42749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2013-06-21T01:58:00Z</dcterms:created>
  <dcterms:modified xsi:type="dcterms:W3CDTF">2013-06-21T02:21:00Z</dcterms:modified>
</cp:coreProperties>
</file>